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0C86" w14:textId="04C24FE3" w:rsidR="0026312A" w:rsidRDefault="0026312A" w:rsidP="00F01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8"/>
          <w:lang w:eastAsia="it-IT"/>
        </w:rPr>
        <w:t>Bando 6.4 b) Az. 2</w:t>
      </w:r>
    </w:p>
    <w:p w14:paraId="7ACA2E53" w14:textId="34E565F0" w:rsidR="00F01A4E" w:rsidRPr="00F01A4E" w:rsidRDefault="0026312A" w:rsidP="00F01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8"/>
          <w:lang w:eastAsia="it-IT"/>
        </w:rPr>
        <w:t xml:space="preserve">MODELLO </w:t>
      </w:r>
      <w:r w:rsidR="002D1FCF"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8"/>
          <w:lang w:eastAsia="it-IT"/>
        </w:rPr>
        <w:t>CONTENUTI</w:t>
      </w:r>
      <w:r w:rsidR="00F01A4E"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8"/>
          <w:lang w:eastAsia="it-IT"/>
        </w:rPr>
        <w:t xml:space="preserve"> DEL </w:t>
      </w:r>
      <w:r w:rsidR="00F01A4E" w:rsidRPr="00F01A4E"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8"/>
          <w:lang w:eastAsia="it-IT"/>
        </w:rPr>
        <w:t xml:space="preserve">PIANO AZIENDALE </w:t>
      </w:r>
      <w:r w:rsidR="00F01A4E"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8"/>
          <w:lang w:eastAsia="it-IT"/>
        </w:rPr>
        <w:t xml:space="preserve">DA INSERIRE SU </w:t>
      </w:r>
      <w:r w:rsidR="00F01A4E" w:rsidRPr="00F01A4E"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8"/>
          <w:lang w:eastAsia="it-IT"/>
        </w:rPr>
        <w:t>SIAR</w:t>
      </w:r>
    </w:p>
    <w:p w14:paraId="396031D2" w14:textId="77777777" w:rsidR="00F01A4E" w:rsidRDefault="00F01A4E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F01A4E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 Finalità e Obiettivi:</w:t>
      </w:r>
      <w:r w:rsidRPr="00F01A4E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br/>
      </w:r>
      <w:r w:rsidRPr="00F01A4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it-IT"/>
        </w:rPr>
        <w:t xml:space="preserve">Indicazione delle finalità dell’intervento e degli obiettivi in relazione alle esigenze di servizio che si ritiene di voler soddisfare anche in relazione alle esigenze emerse dall’analisi del PIL di competenza </w:t>
      </w:r>
      <w:r w:rsidRPr="00F01A4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it-IT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……………………………………..</w:t>
      </w:r>
    </w:p>
    <w:p w14:paraId="3A640EF2" w14:textId="77777777" w:rsidR="00F01A4E" w:rsidRDefault="00F01A4E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2B9E2299" w14:textId="77777777" w:rsidR="00F01A4E" w:rsidRDefault="00F01A4E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F01A4E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 Servizi offerti:</w:t>
      </w:r>
      <w:r w:rsidRPr="00F01A4E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br/>
      </w:r>
      <w:r w:rsidRPr="00F01A4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it-IT"/>
        </w:rPr>
        <w:t xml:space="preserve">Tipologie e descrizione dei servizi offerti anche in relazione alle esigenze emerse dalle analisi del PIL di riferimento </w:t>
      </w:r>
      <w:r w:rsidRPr="00F01A4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it-IT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6CA20266" w14:textId="77777777" w:rsidR="00F01A4E" w:rsidRDefault="00F01A4E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1E42F373" w14:textId="77777777" w:rsidR="00F01A4E" w:rsidRDefault="00F01A4E" w:rsidP="00F01A4E">
      <w:pPr>
        <w:pStyle w:val="Paragrafoelenco"/>
        <w:autoSpaceDE w:val="0"/>
        <w:autoSpaceDN w:val="0"/>
        <w:adjustRightInd w:val="0"/>
        <w:ind w:left="0"/>
        <w:contextualSpacing/>
        <w:rPr>
          <w:rFonts w:ascii="Arial" w:hAnsi="Arial" w:cs="Arial"/>
          <w:b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b/>
          <w:bCs/>
          <w:color w:val="4F6228" w:themeColor="accent3" w:themeShade="80"/>
          <w:sz w:val="22"/>
          <w:szCs w:val="22"/>
        </w:rPr>
        <w:t>-</w:t>
      </w:r>
      <w:r w:rsidRPr="00F01A4E">
        <w:rPr>
          <w:rFonts w:ascii="Arial" w:hAnsi="Arial" w:cs="Arial"/>
          <w:b/>
          <w:bCs/>
          <w:color w:val="4F6228" w:themeColor="accent3" w:themeShade="80"/>
          <w:sz w:val="22"/>
          <w:szCs w:val="22"/>
        </w:rPr>
        <w:t xml:space="preserve"> </w:t>
      </w:r>
      <w:r w:rsidRPr="00F01A4E">
        <w:rPr>
          <w:rFonts w:ascii="Arial" w:hAnsi="Arial" w:cs="Arial"/>
          <w:b/>
          <w:color w:val="4F6228" w:themeColor="accent3" w:themeShade="80"/>
          <w:sz w:val="22"/>
          <w:szCs w:val="22"/>
        </w:rPr>
        <w:t>Coerenza con le finalità del PIL di riferimento:</w:t>
      </w:r>
    </w:p>
    <w:p w14:paraId="098247F1" w14:textId="77777777" w:rsidR="00F01A4E" w:rsidRPr="00F01A4E" w:rsidRDefault="00F01A4E" w:rsidP="00F01A4E">
      <w:pPr>
        <w:pStyle w:val="Paragrafoelenco"/>
        <w:autoSpaceDE w:val="0"/>
        <w:autoSpaceDN w:val="0"/>
        <w:adjustRightInd w:val="0"/>
        <w:ind w:left="0"/>
        <w:contextualSpacing/>
        <w:rPr>
          <w:rFonts w:ascii="Arial" w:hAnsi="Arial" w:cs="Arial"/>
          <w:i/>
          <w:color w:val="000000" w:themeColor="text1"/>
          <w:sz w:val="18"/>
          <w:szCs w:val="18"/>
        </w:rPr>
      </w:pPr>
      <w:r w:rsidRPr="00F01A4E">
        <w:rPr>
          <w:rFonts w:ascii="Arial" w:hAnsi="Arial" w:cs="Arial"/>
          <w:i/>
          <w:color w:val="000000" w:themeColor="text1"/>
          <w:sz w:val="18"/>
          <w:szCs w:val="18"/>
        </w:rPr>
        <w:t>Descrivere in maniera puntuale le attinenze al PIL. Dimostrare la connessione del progetto con i bisogni locali emersi dall’analisi di contesto relativa al PIL esplicitandone la funzionalità al conseguimento degli obiettivi del PIL stesso</w:t>
      </w:r>
    </w:p>
    <w:p w14:paraId="660E8EC3" w14:textId="77777777" w:rsidR="00F01A4E" w:rsidRDefault="00F01A4E" w:rsidP="00F01A4E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5787C11B" w14:textId="77777777" w:rsidR="00F01A4E" w:rsidRDefault="00F01A4E" w:rsidP="00F01A4E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0E0802BA" w14:textId="77777777" w:rsidR="00F01A4E" w:rsidRDefault="00F01A4E" w:rsidP="00F01A4E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F01A4E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 Mercato di riferimento:</w:t>
      </w:r>
      <w:r w:rsidRPr="00F01A4E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br/>
      </w:r>
      <w:r w:rsidRPr="00F01A4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it-IT"/>
        </w:rPr>
        <w:t>(Indicare a quali gruppi di fruitori sono indirizzati i propri prodotti/servizi, descrivendo la tipologia di soggetti, le esigenze che esprimono. Descrivere i canali di vendita e le scelte promozi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eastAsia="it-IT"/>
        </w:rPr>
        <w:t>onali che si intende utilizzare</w:t>
      </w:r>
      <w:r w:rsidRPr="00F01A4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it-IT"/>
        </w:rPr>
        <w:t>)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eastAsia="it-IT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645D4BD8" w14:textId="77777777" w:rsidR="00F01A4E" w:rsidRDefault="00F01A4E" w:rsidP="00F01A4E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6A339919" w14:textId="77777777" w:rsidR="00F01A4E" w:rsidRPr="00F01A4E" w:rsidRDefault="00F01A4E" w:rsidP="00F01A4E">
      <w:pPr>
        <w:spacing w:after="0" w:line="288" w:lineRule="atLeast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it-IT"/>
        </w:rPr>
      </w:pPr>
      <w:r w:rsidRPr="00F01A4E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 Risorse umane</w:t>
      </w:r>
      <w:r w:rsidRPr="00F01A4E">
        <w:rPr>
          <w:rFonts w:ascii="Arial" w:eastAsia="Times New Roman" w:hAnsi="Arial" w:cs="Arial"/>
          <w:b/>
          <w:color w:val="4F6228" w:themeColor="accent3" w:themeShade="80"/>
          <w:sz w:val="18"/>
          <w:szCs w:val="18"/>
          <w:lang w:eastAsia="it-IT"/>
        </w:rPr>
        <w:t>:</w:t>
      </w:r>
      <w:r w:rsidRPr="00F01A4E">
        <w:rPr>
          <w:rFonts w:ascii="Arial" w:eastAsia="Times New Roman" w:hAnsi="Arial" w:cs="Arial"/>
          <w:b/>
          <w:i/>
          <w:color w:val="4F6228" w:themeColor="accent3" w:themeShade="80"/>
          <w:sz w:val="18"/>
          <w:szCs w:val="18"/>
          <w:lang w:eastAsia="it-IT"/>
        </w:rPr>
        <w:br/>
      </w:r>
      <w:r w:rsidRPr="00F01A4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it-IT"/>
        </w:rPr>
        <w:t>Descrivere sinteticamente le competenze possedute dal soggetto richiedente o in caso di società degli amministratori e – titolo di studio ed eventuale esperienza nel settore - evidenziando le più significative nell’ambito/settore nel quale si innesta la tipologia di intervento (</w:t>
      </w:r>
      <w:r w:rsidRPr="00F01A4E">
        <w:rPr>
          <w:rFonts w:ascii="Arial" w:eastAsia="Times New Roman" w:hAnsi="Arial" w:cs="Arial"/>
          <w:b/>
          <w:i/>
          <w:color w:val="000000" w:themeColor="text1"/>
          <w:sz w:val="18"/>
          <w:szCs w:val="18"/>
          <w:u w:val="single"/>
          <w:lang w:eastAsia="it-IT"/>
        </w:rPr>
        <w:t>allegare curriculum</w:t>
      </w:r>
      <w:r>
        <w:rPr>
          <w:rFonts w:ascii="Arial" w:eastAsia="Times New Roman" w:hAnsi="Arial" w:cs="Arial"/>
          <w:b/>
          <w:i/>
          <w:color w:val="000000" w:themeColor="text1"/>
          <w:sz w:val="18"/>
          <w:szCs w:val="18"/>
          <w:u w:val="single"/>
          <w:lang w:eastAsia="it-IT"/>
        </w:rPr>
        <w:t xml:space="preserve"> vitae</w:t>
      </w:r>
      <w:r w:rsidRPr="00F01A4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it-IT"/>
        </w:rPr>
        <w:t xml:space="preserve">). </w:t>
      </w:r>
    </w:p>
    <w:p w14:paraId="5885490B" w14:textId="77777777" w:rsidR="00F01A4E" w:rsidRPr="00F01A4E" w:rsidRDefault="00F01A4E" w:rsidP="00F01A4E">
      <w:pPr>
        <w:spacing w:after="0" w:line="288" w:lineRule="atLeast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it-IT"/>
        </w:rPr>
      </w:pPr>
      <w:r w:rsidRPr="00F01A4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it-IT"/>
        </w:rPr>
        <w:t xml:space="preserve">La priorità viene riconosciuta ai giovani imprenditori/imprenditrici di età compresa tra i 18 e 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eastAsia="it-IT"/>
        </w:rPr>
        <w:t>i 40 anni (41 anni non compiuti.</w:t>
      </w:r>
    </w:p>
    <w:p w14:paraId="0C501998" w14:textId="77777777" w:rsidR="00F01A4E" w:rsidRDefault="00F01A4E" w:rsidP="00F01A4E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77F29396" w14:textId="77777777" w:rsidR="00F01A4E" w:rsidRDefault="00F01A4E" w:rsidP="00F01A4E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3014EA9D" w14:textId="77777777" w:rsidR="00F01A4E" w:rsidRDefault="00F01A4E" w:rsidP="00F01A4E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F01A4E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 xml:space="preserve">– Creazione occupazione: </w:t>
      </w:r>
      <w:r w:rsidRPr="00F01A4E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br/>
      </w:r>
      <w:r w:rsidRPr="00F01A4E">
        <w:rPr>
          <w:rFonts w:ascii="Arial" w:eastAsia="Times New Roman" w:hAnsi="Arial" w:cs="Arial"/>
          <w:i/>
          <w:sz w:val="18"/>
          <w:szCs w:val="18"/>
          <w:lang w:eastAsia="it-IT"/>
        </w:rPr>
        <w:t>Indicare se l’intervento prevede incremento di occupazione (indicare N. nuovi occupati e tipologia contrattuale</w:t>
      </w:r>
      <w:r w:rsidRPr="00F01A4E">
        <w:rPr>
          <w:rFonts w:ascii="Arial" w:eastAsia="Times New Roman" w:hAnsi="Arial" w:cs="Arial"/>
          <w:i/>
          <w:sz w:val="18"/>
          <w:szCs w:val="18"/>
          <w:lang w:eastAsia="it-IT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2D794C19" w14:textId="77777777" w:rsidR="00F01A4E" w:rsidRDefault="00F01A4E" w:rsidP="00F01A4E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2169245D" w14:textId="77777777" w:rsidR="00F01A4E" w:rsidRDefault="00F01A4E" w:rsidP="00F01A4E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F01A4E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 Coinvolgimento di attori locali</w:t>
      </w:r>
      <w: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:</w:t>
      </w:r>
      <w: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br/>
      </w:r>
      <w:r w:rsidRPr="00F01A4E">
        <w:rPr>
          <w:rFonts w:ascii="Arial" w:eastAsia="Times New Roman" w:hAnsi="Arial" w:cs="Arial"/>
          <w:i/>
          <w:sz w:val="18"/>
          <w:szCs w:val="18"/>
          <w:lang w:eastAsia="it-IT"/>
        </w:rPr>
        <w:t>Presenza di convenzioni/accordi tra l’azienda richiedente e le amministrazioni comunali o altri Enti pubblici, rappresentanti il bacino di utenza dei servizi proposti, indicanti le modalità di integrazione del nuovo servizio o manifestazioni di interesse rispetto ai fabbisogni intercettati in ambito locale, anche tenendo conto dell’offerta privata</w:t>
      </w:r>
      <w:r>
        <w:rPr>
          <w:rFonts w:ascii="Arial" w:eastAsia="Times New Roman" w:hAnsi="Arial" w:cs="Arial"/>
          <w:i/>
          <w:sz w:val="18"/>
          <w:szCs w:val="18"/>
          <w:lang w:eastAsia="it-IT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59A4CFFC" w14:textId="77777777" w:rsidR="00F01A4E" w:rsidRDefault="00F01A4E" w:rsidP="00F01A4E">
      <w:pPr>
        <w:spacing w:before="240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22CBEC56" w14:textId="77777777" w:rsidR="00F01A4E" w:rsidRDefault="00F01A4E" w:rsidP="00F01A4E">
      <w:pPr>
        <w:spacing w:before="240"/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 w:rsidRPr="00F01A4E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 Capacità delle operazioni di soddisfare i fabbisogni individuali</w:t>
      </w:r>
      <w: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:</w:t>
      </w:r>
      <w: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br/>
      </w:r>
      <w:r w:rsidRPr="00F01A4E">
        <w:rPr>
          <w:rFonts w:ascii="Arial" w:eastAsia="Times New Roman" w:hAnsi="Arial" w:cs="Arial"/>
          <w:i/>
          <w:sz w:val="18"/>
          <w:szCs w:val="18"/>
          <w:lang w:eastAsia="it-IT"/>
        </w:rPr>
        <w:t>Capacità delle operazioni di soddisfare i fabbisogni individuati</w:t>
      </w:r>
      <w:r>
        <w:rPr>
          <w:rFonts w:ascii="Arial" w:eastAsia="Times New Roman" w:hAnsi="Arial" w:cs="Arial"/>
          <w:i/>
          <w:sz w:val="18"/>
          <w:szCs w:val="18"/>
          <w:lang w:eastAsia="it-IT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04366767" w14:textId="77777777" w:rsidR="00F01A4E" w:rsidRPr="00F01A4E" w:rsidRDefault="00F01A4E" w:rsidP="00F01A4E">
      <w:pPr>
        <w:rPr>
          <w:rFonts w:ascii="Arial" w:eastAsia="Times New Roman" w:hAnsi="Arial" w:cs="Arial"/>
          <w:i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lastRenderedPageBreak/>
        <w:t>…………………………………….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br/>
      </w:r>
    </w:p>
    <w:p w14:paraId="36298AD3" w14:textId="77777777" w:rsidR="00F01A4E" w:rsidRPr="00F01A4E" w:rsidRDefault="00F01A4E" w:rsidP="00F01A4E">
      <w:pPr>
        <w:rPr>
          <w:rFonts w:ascii="Arial" w:eastAsia="Times New Roman" w:hAnsi="Arial" w:cs="Arial"/>
          <w:b/>
          <w:bCs/>
          <w:i/>
          <w:lang w:eastAsia="it-IT"/>
        </w:rPr>
      </w:pPr>
      <w:r w:rsidRPr="00F01A4E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 Carattere innovativo della proposta</w:t>
      </w:r>
      <w: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:</w:t>
      </w:r>
      <w: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br/>
      </w:r>
      <w:r w:rsidRPr="00F01A4E">
        <w:rPr>
          <w:rFonts w:ascii="Arial" w:eastAsia="Times New Roman" w:hAnsi="Arial" w:cs="Arial"/>
          <w:i/>
          <w:sz w:val="18"/>
          <w:szCs w:val="18"/>
          <w:lang w:eastAsia="it-IT"/>
        </w:rPr>
        <w:t>Elementi di innovazione in relazione ai nuovi servizi o nuovi metodi e modalità di gestione/organizzazione</w:t>
      </w:r>
      <w:r>
        <w:rPr>
          <w:rFonts w:ascii="Arial" w:eastAsia="Times New Roman" w:hAnsi="Arial" w:cs="Arial"/>
          <w:b/>
          <w:bCs/>
          <w:i/>
          <w:lang w:eastAsia="it-IT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……………………………………..</w:t>
      </w:r>
    </w:p>
    <w:p w14:paraId="72BF812A" w14:textId="77777777" w:rsidR="00F01A4E" w:rsidRDefault="00F01A4E" w:rsidP="00F01A4E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37CB1129" w14:textId="77777777" w:rsidR="00F01A4E" w:rsidRPr="00F01A4E" w:rsidRDefault="00F01A4E" w:rsidP="00F01A4E">
      <w:pPr>
        <w:pStyle w:val="Paragrafoelenco"/>
        <w:autoSpaceDE w:val="0"/>
        <w:autoSpaceDN w:val="0"/>
        <w:adjustRightInd w:val="0"/>
        <w:ind w:left="0"/>
        <w:contextualSpacing/>
        <w:rPr>
          <w:rFonts w:ascii="Times New Roman" w:hAnsi="Times New Roman"/>
          <w:b/>
          <w:color w:val="4F6228" w:themeColor="accent3" w:themeShade="80"/>
          <w:sz w:val="22"/>
          <w:szCs w:val="22"/>
        </w:rPr>
      </w:pPr>
    </w:p>
    <w:p w14:paraId="045E10C3" w14:textId="77777777" w:rsidR="00F01A4E" w:rsidRPr="00F01A4E" w:rsidRDefault="00F01A4E" w:rsidP="00F01A4E">
      <w:pPr>
        <w:rPr>
          <w:rFonts w:ascii="Arial" w:eastAsia="Times New Roman" w:hAnsi="Arial" w:cs="Arial"/>
          <w:b/>
          <w:bCs/>
          <w:i/>
          <w:lang w:eastAsia="it-IT"/>
        </w:rPr>
      </w:pPr>
      <w:r w:rsidRPr="00F01A4E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 xml:space="preserve">- Creazione e implementazione di azioni di cooperazione: </w:t>
      </w:r>
      <w:r w:rsidRPr="00F01A4E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br/>
      </w:r>
      <w:r w:rsidRPr="00F01A4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it-IT"/>
        </w:rPr>
        <w:t>Creazione e implementazione di azioni di cooperazione (creazione di reti tra gli operatori - definizione di rapporti stabili tra gli stessi)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eastAsia="it-IT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……………………………………..</w:t>
      </w:r>
    </w:p>
    <w:p w14:paraId="27B5CB87" w14:textId="77777777" w:rsidR="00F01A4E" w:rsidRDefault="00F01A4E" w:rsidP="00F01A4E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044DC6D9" w14:textId="77777777" w:rsidR="00F01A4E" w:rsidRPr="00F01A4E" w:rsidRDefault="00F01A4E" w:rsidP="00F01A4E">
      <w:pPr>
        <w:rPr>
          <w:rFonts w:ascii="Arial" w:eastAsia="Times New Roman" w:hAnsi="Arial" w:cs="Arial"/>
          <w:b/>
          <w:bCs/>
          <w:i/>
          <w:lang w:eastAsia="it-IT"/>
        </w:rPr>
      </w:pPr>
      <w:r w:rsidRPr="007E6C8B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 xml:space="preserve">- Capacità di integrazione e coerenza con le politiche settoriali </w:t>
      </w:r>
      <w:r w:rsidRPr="007E6C8B">
        <w:rPr>
          <w:rFonts w:ascii="Arial" w:eastAsia="Times New Roman" w:hAnsi="Arial" w:cs="Arial"/>
          <w:b/>
          <w:color w:val="4F6228" w:themeColor="accent3" w:themeShade="80"/>
          <w:lang w:eastAsia="it-IT"/>
        </w:rPr>
        <w:t xml:space="preserve">e dimostrazione del valore aggiunto dell’azione proposta: </w:t>
      </w:r>
      <w:r w:rsidRPr="007E6C8B">
        <w:rPr>
          <w:rFonts w:ascii="Arial" w:eastAsia="Times New Roman" w:hAnsi="Arial" w:cs="Arial"/>
          <w:b/>
          <w:color w:val="4F6228" w:themeColor="accent3" w:themeShade="80"/>
          <w:lang w:eastAsia="it-IT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……………………………………..</w:t>
      </w:r>
    </w:p>
    <w:p w14:paraId="36D22D47" w14:textId="77777777" w:rsidR="00F01A4E" w:rsidRDefault="00F01A4E" w:rsidP="00F01A4E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381FCA58" w14:textId="77777777" w:rsidR="007E6C8B" w:rsidRPr="00F01A4E" w:rsidRDefault="007E6C8B" w:rsidP="007E6C8B">
      <w:pPr>
        <w:rPr>
          <w:rFonts w:ascii="Arial" w:eastAsia="Times New Roman" w:hAnsi="Arial" w:cs="Arial"/>
          <w:b/>
          <w:bCs/>
          <w:i/>
          <w:lang w:eastAsia="it-IT"/>
        </w:rPr>
      </w:pPr>
      <w:r w:rsidRPr="007E6C8B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 Qualificazione degli operatori coinvolti nei servizi</w:t>
      </w:r>
      <w: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 xml:space="preserve">: </w:t>
      </w:r>
      <w:r w:rsidRPr="007E6C8B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br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……………………………………..</w:t>
      </w:r>
    </w:p>
    <w:p w14:paraId="36A26BBC" w14:textId="77777777" w:rsidR="007E6C8B" w:rsidRDefault="007E6C8B" w:rsidP="007E6C8B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100BD601" w14:textId="77777777" w:rsidR="00F01A4E" w:rsidRPr="007E6C8B" w:rsidRDefault="007E6C8B">
      <w:pPr>
        <w:rPr>
          <w:rFonts w:ascii="Arial" w:eastAsia="Times New Roman" w:hAnsi="Arial" w:cs="Arial"/>
          <w:b/>
          <w:bCs/>
          <w:i/>
          <w:lang w:eastAsia="it-IT"/>
        </w:rPr>
      </w:pPr>
      <w:r w:rsidRPr="007E6C8B"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- Piano economico finanziario e fonti di copertura</w:t>
      </w:r>
      <w: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t>:</w:t>
      </w:r>
      <w:r>
        <w:rPr>
          <w:rFonts w:ascii="Arial" w:eastAsia="Times New Roman" w:hAnsi="Arial" w:cs="Arial"/>
          <w:b/>
          <w:bCs/>
          <w:color w:val="4F6228" w:themeColor="accent3" w:themeShade="80"/>
          <w:lang w:eastAsia="it-IT"/>
        </w:rPr>
        <w:br/>
      </w:r>
      <w:r w:rsidRPr="007E6C8B">
        <w:rPr>
          <w:rFonts w:ascii="Arial" w:eastAsia="Times New Roman" w:hAnsi="Arial" w:cs="Arial"/>
          <w:i/>
          <w:sz w:val="18"/>
          <w:szCs w:val="18"/>
          <w:lang w:eastAsia="it-IT"/>
        </w:rPr>
        <w:t>Conto economico previsionale correlato al piano di sviluppo aziendale  Fabbisogno finanziario e fonti di copertura</w:t>
      </w:r>
    </w:p>
    <w:p w14:paraId="311D9B83" w14:textId="77777777" w:rsidR="007E6C8B" w:rsidRPr="00F01A4E" w:rsidRDefault="007E6C8B" w:rsidP="007E6C8B">
      <w:pPr>
        <w:rPr>
          <w:rFonts w:ascii="Arial" w:eastAsia="Times New Roman" w:hAnsi="Arial" w:cs="Arial"/>
          <w:b/>
          <w:bCs/>
          <w:i/>
          <w:lang w:eastAsia="it-IT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……………………………………..</w:t>
      </w:r>
    </w:p>
    <w:p w14:paraId="57E3BE70" w14:textId="77777777" w:rsidR="007E6C8B" w:rsidRDefault="007E6C8B" w:rsidP="007E6C8B">
      <w:pP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it-IT"/>
        </w:rPr>
        <w:t>…………………………………….</w:t>
      </w:r>
    </w:p>
    <w:p w14:paraId="570DC453" w14:textId="77777777" w:rsidR="007E6C8B" w:rsidRPr="007E6C8B" w:rsidRDefault="007E6C8B">
      <w:pPr>
        <w:rPr>
          <w:rFonts w:ascii="Arial" w:eastAsia="Times New Roman" w:hAnsi="Arial" w:cs="Arial"/>
          <w:b/>
          <w:i/>
          <w:color w:val="4F6228" w:themeColor="accent3" w:themeShade="80"/>
          <w:lang w:eastAsia="it-IT"/>
        </w:rPr>
      </w:pPr>
    </w:p>
    <w:sectPr w:rsidR="007E6C8B" w:rsidRPr="007E6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E4"/>
    <w:rsid w:val="000B24AA"/>
    <w:rsid w:val="0026312A"/>
    <w:rsid w:val="002D1FCF"/>
    <w:rsid w:val="007120E4"/>
    <w:rsid w:val="007D57EA"/>
    <w:rsid w:val="007E6C8B"/>
    <w:rsid w:val="00853DAB"/>
    <w:rsid w:val="00AC6B8E"/>
    <w:rsid w:val="00B57A99"/>
    <w:rsid w:val="00F01A4E"/>
    <w:rsid w:val="00F7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FF4E"/>
  <w15:docId w15:val="{B46A3268-FF3C-4275-B97D-F7696EC8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1A4E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SIMONCELLI_UMBERTO</cp:lastModifiedBy>
  <cp:revision>2</cp:revision>
  <cp:lastPrinted>2019-01-09T16:27:00Z</cp:lastPrinted>
  <dcterms:created xsi:type="dcterms:W3CDTF">2022-11-14T11:01:00Z</dcterms:created>
  <dcterms:modified xsi:type="dcterms:W3CDTF">2022-11-14T11:01:00Z</dcterms:modified>
</cp:coreProperties>
</file>