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A66" w:rsidRPr="003315F7" w:rsidRDefault="00AA3A66" w:rsidP="003315F7">
      <w:pPr>
        <w:jc w:val="both"/>
        <w:rPr>
          <w:rFonts w:cstheme="minorHAnsi"/>
        </w:rPr>
      </w:pPr>
    </w:p>
    <w:p w:rsidR="006A0CF2" w:rsidRPr="003315F7" w:rsidRDefault="00BE6CD3" w:rsidP="003315F7">
      <w:pPr>
        <w:jc w:val="both"/>
        <w:rPr>
          <w:rFonts w:cstheme="minorHAnsi"/>
          <w:b/>
        </w:rPr>
      </w:pPr>
      <w:r w:rsidRPr="003315F7">
        <w:rPr>
          <w:rFonts w:cstheme="minorHAnsi"/>
          <w:b/>
        </w:rPr>
        <w:t xml:space="preserve">OGGETTO: </w:t>
      </w:r>
      <w:r w:rsidR="00AA3A66" w:rsidRPr="003315F7">
        <w:rPr>
          <w:rFonts w:cstheme="minorHAnsi"/>
          <w:b/>
        </w:rPr>
        <w:t xml:space="preserve">avviso manifestazione di interesse per utilizzo, in comodato d’uso gratuito, dei locali della ex sede comunità montana del </w:t>
      </w:r>
      <w:proofErr w:type="spellStart"/>
      <w:r w:rsidR="00AA3A66" w:rsidRPr="003315F7">
        <w:rPr>
          <w:rFonts w:cstheme="minorHAnsi"/>
          <w:b/>
        </w:rPr>
        <w:t>Catria</w:t>
      </w:r>
      <w:proofErr w:type="spellEnd"/>
      <w:r w:rsidR="00AA3A66" w:rsidRPr="003315F7">
        <w:rPr>
          <w:rFonts w:cstheme="minorHAnsi"/>
          <w:b/>
        </w:rPr>
        <w:t xml:space="preserve"> e Nerone – locale ubicato al primo piano del palazzo sito in via Alessandri n. 19 cagli (PU)</w:t>
      </w:r>
    </w:p>
    <w:p w:rsidR="006A0CF2" w:rsidRPr="003315F7" w:rsidRDefault="006A0CF2" w:rsidP="003315F7">
      <w:pPr>
        <w:rPr>
          <w:rFonts w:cstheme="minorHAnsi"/>
        </w:rPr>
      </w:pPr>
    </w:p>
    <w:p w:rsidR="00AA3A66" w:rsidRPr="003315F7" w:rsidRDefault="00AA3A66" w:rsidP="003315F7">
      <w:pPr>
        <w:pStyle w:val="Titolo1"/>
        <w:spacing w:before="1" w:line="276" w:lineRule="auto"/>
        <w:ind w:left="421" w:right="278"/>
        <w:jc w:val="center"/>
        <w:rPr>
          <w:rFonts w:asciiTheme="minorHAnsi" w:hAnsiTheme="minorHAnsi" w:cstheme="minorHAnsi"/>
          <w:b w:val="0"/>
          <w:spacing w:val="-2"/>
        </w:rPr>
      </w:pPr>
      <w:r w:rsidRPr="003315F7">
        <w:rPr>
          <w:rFonts w:asciiTheme="minorHAnsi" w:hAnsiTheme="minorHAnsi" w:cstheme="minorHAnsi"/>
          <w:b w:val="0"/>
          <w:spacing w:val="-2"/>
        </w:rPr>
        <w:t>PREMESSE</w:t>
      </w:r>
    </w:p>
    <w:p w:rsidR="00AA3A66" w:rsidRPr="003315F7" w:rsidRDefault="00AA3A66" w:rsidP="003315F7">
      <w:pPr>
        <w:pStyle w:val="Titolo1"/>
        <w:spacing w:before="1" w:line="276" w:lineRule="auto"/>
        <w:ind w:left="421" w:right="278"/>
        <w:jc w:val="center"/>
        <w:rPr>
          <w:rFonts w:asciiTheme="minorHAnsi" w:hAnsiTheme="minorHAnsi" w:cstheme="minorHAnsi"/>
          <w:b w:val="0"/>
        </w:rPr>
      </w:pPr>
    </w:p>
    <w:p w:rsidR="00AA3A66" w:rsidRPr="003315F7" w:rsidRDefault="00AA3A66" w:rsidP="003315F7">
      <w:pPr>
        <w:pStyle w:val="Titolo2"/>
        <w:spacing w:line="276" w:lineRule="auto"/>
        <w:ind w:left="0"/>
        <w:rPr>
          <w:rFonts w:asciiTheme="minorHAnsi" w:hAnsiTheme="minorHAnsi" w:cstheme="minorHAnsi"/>
          <w:b w:val="0"/>
        </w:rPr>
      </w:pPr>
      <w:r w:rsidRPr="003315F7">
        <w:rPr>
          <w:rFonts w:asciiTheme="minorHAnsi" w:hAnsiTheme="minorHAnsi" w:cstheme="minorHAnsi"/>
          <w:b w:val="0"/>
        </w:rPr>
        <w:t xml:space="preserve">Considerato che la Giunta dell’Unione Montana del </w:t>
      </w:r>
      <w:proofErr w:type="spellStart"/>
      <w:r w:rsidRPr="003315F7">
        <w:rPr>
          <w:rFonts w:asciiTheme="minorHAnsi" w:hAnsiTheme="minorHAnsi" w:cstheme="minorHAnsi"/>
          <w:b w:val="0"/>
        </w:rPr>
        <w:t>Catria</w:t>
      </w:r>
      <w:proofErr w:type="spellEnd"/>
      <w:r w:rsidRPr="003315F7">
        <w:rPr>
          <w:rFonts w:asciiTheme="minorHAnsi" w:hAnsiTheme="minorHAnsi" w:cstheme="minorHAnsi"/>
          <w:b w:val="0"/>
        </w:rPr>
        <w:t xml:space="preserve"> e Nerone, con deliberazione adottata in data 17/09/2025, ha dato mandato al sottoscritto </w:t>
      </w:r>
      <w:r w:rsidR="00B63595" w:rsidRPr="003315F7">
        <w:rPr>
          <w:rFonts w:asciiTheme="minorHAnsi" w:hAnsiTheme="minorHAnsi" w:cstheme="minorHAnsi"/>
          <w:b w:val="0"/>
        </w:rPr>
        <w:t xml:space="preserve">di predisporre </w:t>
      </w:r>
      <w:r w:rsidRPr="003315F7">
        <w:rPr>
          <w:rFonts w:asciiTheme="minorHAnsi" w:hAnsiTheme="minorHAnsi" w:cstheme="minorHAnsi"/>
          <w:b w:val="0"/>
        </w:rPr>
        <w:t xml:space="preserve">apposito avviso circa la manifestazione di interesse al fine di concedere in comodato d’uso gratuito i locali della ex sede </w:t>
      </w:r>
      <w:proofErr w:type="spellStart"/>
      <w:r w:rsidRPr="003315F7">
        <w:rPr>
          <w:rFonts w:asciiTheme="minorHAnsi" w:hAnsiTheme="minorHAnsi" w:cstheme="minorHAnsi"/>
          <w:b w:val="0"/>
        </w:rPr>
        <w:t>comunita’</w:t>
      </w:r>
      <w:proofErr w:type="spellEnd"/>
      <w:r w:rsidRPr="003315F7">
        <w:rPr>
          <w:rFonts w:asciiTheme="minorHAnsi" w:hAnsiTheme="minorHAnsi" w:cstheme="minorHAnsi"/>
          <w:b w:val="0"/>
        </w:rPr>
        <w:t xml:space="preserve"> montana del </w:t>
      </w:r>
      <w:proofErr w:type="spellStart"/>
      <w:r w:rsidR="000A1C26" w:rsidRPr="003315F7">
        <w:rPr>
          <w:rFonts w:asciiTheme="minorHAnsi" w:hAnsiTheme="minorHAnsi" w:cstheme="minorHAnsi"/>
          <w:b w:val="0"/>
        </w:rPr>
        <w:t>C</w:t>
      </w:r>
      <w:r w:rsidRPr="003315F7">
        <w:rPr>
          <w:rFonts w:asciiTheme="minorHAnsi" w:hAnsiTheme="minorHAnsi" w:cstheme="minorHAnsi"/>
          <w:b w:val="0"/>
        </w:rPr>
        <w:t>atria</w:t>
      </w:r>
      <w:proofErr w:type="spellEnd"/>
      <w:r w:rsidRPr="003315F7">
        <w:rPr>
          <w:rFonts w:asciiTheme="minorHAnsi" w:hAnsiTheme="minorHAnsi" w:cstheme="minorHAnsi"/>
          <w:b w:val="0"/>
        </w:rPr>
        <w:t xml:space="preserve"> e </w:t>
      </w:r>
      <w:r w:rsidR="00B63595" w:rsidRPr="003315F7">
        <w:rPr>
          <w:rFonts w:asciiTheme="minorHAnsi" w:hAnsiTheme="minorHAnsi" w:cstheme="minorHAnsi"/>
          <w:b w:val="0"/>
        </w:rPr>
        <w:t>N</w:t>
      </w:r>
      <w:r w:rsidRPr="003315F7">
        <w:rPr>
          <w:rFonts w:asciiTheme="minorHAnsi" w:hAnsiTheme="minorHAnsi" w:cstheme="minorHAnsi"/>
          <w:b w:val="0"/>
        </w:rPr>
        <w:t xml:space="preserve">erone – locale ubicato al primo piano del palazzo sito in via </w:t>
      </w:r>
      <w:r w:rsidR="00B63595" w:rsidRPr="003315F7">
        <w:rPr>
          <w:rFonts w:asciiTheme="minorHAnsi" w:hAnsiTheme="minorHAnsi" w:cstheme="minorHAnsi"/>
          <w:b w:val="0"/>
        </w:rPr>
        <w:t>A</w:t>
      </w:r>
      <w:r w:rsidRPr="003315F7">
        <w:rPr>
          <w:rFonts w:asciiTheme="minorHAnsi" w:hAnsiTheme="minorHAnsi" w:cstheme="minorHAnsi"/>
          <w:b w:val="0"/>
        </w:rPr>
        <w:t>lessandri n. 19 cagli (PU)</w:t>
      </w:r>
      <w:r w:rsidR="00B63595" w:rsidRPr="003315F7">
        <w:rPr>
          <w:rFonts w:asciiTheme="minorHAnsi" w:hAnsiTheme="minorHAnsi" w:cstheme="minorHAnsi"/>
          <w:b w:val="0"/>
        </w:rPr>
        <w:t xml:space="preserve">. </w:t>
      </w:r>
    </w:p>
    <w:p w:rsidR="00B63595" w:rsidRPr="003315F7" w:rsidRDefault="00B63595" w:rsidP="003315F7">
      <w:pPr>
        <w:pStyle w:val="Titolo2"/>
        <w:spacing w:line="276" w:lineRule="auto"/>
        <w:ind w:left="0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2"/>
        <w:spacing w:line="276" w:lineRule="auto"/>
        <w:ind w:left="0"/>
        <w:rPr>
          <w:rFonts w:asciiTheme="minorHAnsi" w:hAnsiTheme="minorHAnsi" w:cstheme="minorHAnsi"/>
        </w:rPr>
      </w:pPr>
    </w:p>
    <w:p w:rsidR="00B63595" w:rsidRPr="00B63595" w:rsidRDefault="00B63595" w:rsidP="003315F7">
      <w:pPr>
        <w:pStyle w:val="Titolo2"/>
        <w:spacing w:line="276" w:lineRule="auto"/>
        <w:ind w:left="0"/>
        <w:rPr>
          <w:rFonts w:asciiTheme="minorHAnsi" w:hAnsiTheme="minorHAnsi" w:cstheme="minorHAnsi"/>
          <w:b w:val="0"/>
        </w:rPr>
      </w:pPr>
      <w:r w:rsidRPr="00B63595">
        <w:rPr>
          <w:rFonts w:asciiTheme="minorHAnsi" w:hAnsiTheme="minorHAnsi" w:cstheme="minorHAnsi"/>
          <w:b w:val="0"/>
        </w:rPr>
        <w:t>Ritenuto opportuno selezionare soggetti cui affidare, nella forma del comodato d’uso gratuito in quanto il corrispettivo della concessione è rappresentato dallo svolgimento delle attività di carattere sociale che si pone in forma sostitutiva rispetto ai servizi che rientrerebbero tra le funzioni istituzionali dell’Ente</w:t>
      </w:r>
      <w:r w:rsidRPr="003315F7">
        <w:rPr>
          <w:rFonts w:asciiTheme="minorHAnsi" w:hAnsiTheme="minorHAnsi" w:cstheme="minorHAnsi"/>
          <w:b w:val="0"/>
        </w:rPr>
        <w:t>.</w:t>
      </w:r>
    </w:p>
    <w:p w:rsidR="00B63595" w:rsidRPr="003315F7" w:rsidRDefault="00B63595" w:rsidP="003315F7">
      <w:pPr>
        <w:pStyle w:val="Titolo2"/>
        <w:spacing w:line="276" w:lineRule="auto"/>
        <w:ind w:left="0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2"/>
        <w:spacing w:line="276" w:lineRule="auto"/>
        <w:ind w:left="0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1"/>
        <w:spacing w:before="2" w:line="276" w:lineRule="auto"/>
        <w:ind w:right="3117" w:firstLine="3518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SI RENDE NOTO</w:t>
      </w:r>
    </w:p>
    <w:p w:rsidR="00B63595" w:rsidRPr="003315F7" w:rsidRDefault="00B63595" w:rsidP="003315F7">
      <w:pPr>
        <w:pStyle w:val="Titolo1"/>
        <w:spacing w:before="2" w:line="276" w:lineRule="auto"/>
        <w:ind w:right="3117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 ART.</w:t>
      </w:r>
      <w:r w:rsidRPr="003315F7">
        <w:rPr>
          <w:rFonts w:asciiTheme="minorHAnsi" w:hAnsiTheme="minorHAnsi" w:cstheme="minorHAnsi"/>
          <w:spacing w:val="-7"/>
        </w:rPr>
        <w:t xml:space="preserve"> </w:t>
      </w:r>
      <w:r w:rsidRPr="003315F7">
        <w:rPr>
          <w:rFonts w:asciiTheme="minorHAnsi" w:hAnsiTheme="minorHAnsi" w:cstheme="minorHAnsi"/>
        </w:rPr>
        <w:t>1-</w:t>
      </w:r>
      <w:r w:rsidRPr="003315F7">
        <w:rPr>
          <w:rFonts w:asciiTheme="minorHAnsi" w:hAnsiTheme="minorHAnsi" w:cstheme="minorHAnsi"/>
          <w:spacing w:val="-7"/>
        </w:rPr>
        <w:t xml:space="preserve"> </w:t>
      </w:r>
      <w:r w:rsidRPr="003315F7">
        <w:rPr>
          <w:rFonts w:asciiTheme="minorHAnsi" w:hAnsiTheme="minorHAnsi" w:cstheme="minorHAnsi"/>
        </w:rPr>
        <w:t>OGGETTO DELL’AVVISO</w:t>
      </w:r>
      <w:r w:rsidRPr="003315F7">
        <w:rPr>
          <w:rFonts w:asciiTheme="minorHAnsi" w:hAnsiTheme="minorHAnsi" w:cstheme="minorHAnsi"/>
          <w:spacing w:val="-7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-7"/>
        </w:rPr>
        <w:t xml:space="preserve"> </w:t>
      </w:r>
      <w:r w:rsidRPr="003315F7">
        <w:rPr>
          <w:rFonts w:asciiTheme="minorHAnsi" w:hAnsiTheme="minorHAnsi" w:cstheme="minorHAnsi"/>
        </w:rPr>
        <w:t>CONDIZIONI</w:t>
      </w:r>
    </w:p>
    <w:p w:rsidR="00B63595" w:rsidRPr="003315F7" w:rsidRDefault="00B63595" w:rsidP="003315F7">
      <w:pPr>
        <w:pStyle w:val="Corpotesto"/>
        <w:spacing w:before="2" w:line="276" w:lineRule="auto"/>
        <w:ind w:right="282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Concessione con contratto di comodato d'uso gratuito e sottoscrizione di apposita convenzione per l’affidamento, a titolo di comodato d’uso gratuito, </w:t>
      </w:r>
      <w:r w:rsidR="003315F7" w:rsidRPr="003315F7">
        <w:rPr>
          <w:rFonts w:asciiTheme="minorHAnsi" w:hAnsiTheme="minorHAnsi" w:cstheme="minorHAnsi"/>
        </w:rPr>
        <w:t>del primo pia</w:t>
      </w:r>
      <w:r w:rsidR="00F41D93">
        <w:rPr>
          <w:rFonts w:asciiTheme="minorHAnsi" w:hAnsiTheme="minorHAnsi" w:cstheme="minorHAnsi"/>
        </w:rPr>
        <w:t>n</w:t>
      </w:r>
      <w:r w:rsidR="003315F7" w:rsidRPr="003315F7">
        <w:rPr>
          <w:rFonts w:asciiTheme="minorHAnsi" w:hAnsiTheme="minorHAnsi" w:cstheme="minorHAnsi"/>
        </w:rPr>
        <w:t>o dell’</w:t>
      </w:r>
      <w:r w:rsidRPr="003315F7">
        <w:rPr>
          <w:rFonts w:asciiTheme="minorHAnsi" w:hAnsiTheme="minorHAnsi" w:cstheme="minorHAnsi"/>
        </w:rPr>
        <w:t xml:space="preserve">immobile sito in </w:t>
      </w:r>
      <w:r w:rsidR="003315F7" w:rsidRPr="003315F7">
        <w:rPr>
          <w:rFonts w:asciiTheme="minorHAnsi" w:hAnsiTheme="minorHAnsi" w:cstheme="minorHAnsi"/>
        </w:rPr>
        <w:t>Alessandri n. 19 cagli (PU)</w:t>
      </w:r>
      <w:r w:rsidR="00DE375D">
        <w:rPr>
          <w:rFonts w:asciiTheme="minorHAnsi" w:hAnsiTheme="minorHAnsi" w:cstheme="minorHAnsi"/>
        </w:rPr>
        <w:t>.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tutto nello stato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fatto e di diritto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in cui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 xml:space="preserve">attualmente si </w:t>
      </w:r>
      <w:r w:rsidRPr="003315F7">
        <w:rPr>
          <w:rFonts w:asciiTheme="minorHAnsi" w:hAnsiTheme="minorHAnsi" w:cstheme="minorHAnsi"/>
          <w:spacing w:val="-2"/>
        </w:rPr>
        <w:t>trova.</w:t>
      </w:r>
    </w:p>
    <w:p w:rsidR="00B63595" w:rsidRPr="003315F7" w:rsidRDefault="00B63595" w:rsidP="003315F7">
      <w:pPr>
        <w:pStyle w:val="Corpotesto"/>
        <w:spacing w:before="138" w:line="276" w:lineRule="auto"/>
        <w:ind w:right="282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Le finalità che si intendono perseguire con il comodato d’uso sono quelle di promozione e sostegno dell’associazionismo </w:t>
      </w:r>
      <w:r w:rsidR="003315F7" w:rsidRPr="003315F7">
        <w:rPr>
          <w:rFonts w:asciiTheme="minorHAnsi" w:hAnsiTheme="minorHAnsi" w:cstheme="minorHAnsi"/>
        </w:rPr>
        <w:t xml:space="preserve">nel territorio dell’Unione Montana del </w:t>
      </w:r>
      <w:proofErr w:type="spellStart"/>
      <w:r w:rsidR="003315F7" w:rsidRPr="003315F7">
        <w:rPr>
          <w:rFonts w:asciiTheme="minorHAnsi" w:hAnsiTheme="minorHAnsi" w:cstheme="minorHAnsi"/>
        </w:rPr>
        <w:t>Catria</w:t>
      </w:r>
      <w:proofErr w:type="spellEnd"/>
      <w:r w:rsidR="003315F7" w:rsidRPr="003315F7">
        <w:rPr>
          <w:rFonts w:asciiTheme="minorHAnsi" w:hAnsiTheme="minorHAnsi" w:cstheme="minorHAnsi"/>
        </w:rPr>
        <w:t xml:space="preserve"> e Nerone.</w:t>
      </w:r>
    </w:p>
    <w:p w:rsidR="00B63595" w:rsidRPr="003315F7" w:rsidRDefault="00B63595" w:rsidP="003315F7">
      <w:pPr>
        <w:ind w:left="426" w:right="282"/>
        <w:jc w:val="both"/>
        <w:rPr>
          <w:rFonts w:cstheme="minorHAnsi"/>
          <w:i/>
          <w:sz w:val="24"/>
        </w:rPr>
      </w:pPr>
      <w:r w:rsidRPr="003315F7">
        <w:rPr>
          <w:rFonts w:cstheme="minorHAnsi"/>
          <w:sz w:val="24"/>
        </w:rPr>
        <w:t>Nell’intento di agevolare l’azione delle associazioni che perseguono gli interessi</w:t>
      </w:r>
      <w:r w:rsidRPr="003315F7">
        <w:rPr>
          <w:rFonts w:cstheme="minorHAnsi"/>
          <w:spacing w:val="40"/>
          <w:sz w:val="24"/>
        </w:rPr>
        <w:t xml:space="preserve"> </w:t>
      </w:r>
      <w:r w:rsidRPr="003315F7">
        <w:rPr>
          <w:rFonts w:cstheme="minorHAnsi"/>
          <w:sz w:val="24"/>
        </w:rPr>
        <w:t xml:space="preserve">richiamati, </w:t>
      </w:r>
      <w:r w:rsidR="003315F7" w:rsidRPr="003315F7">
        <w:rPr>
          <w:rFonts w:cstheme="minorHAnsi"/>
          <w:sz w:val="24"/>
        </w:rPr>
        <w:t>la Giunta dell’Unione</w:t>
      </w:r>
      <w:r w:rsidRPr="003315F7">
        <w:rPr>
          <w:rFonts w:cstheme="minorHAnsi"/>
          <w:sz w:val="24"/>
        </w:rPr>
        <w:t xml:space="preserve"> ha scelto di non prevedere il pagamento di alcun canone di locazione in quanto il </w:t>
      </w:r>
      <w:r w:rsidRPr="003315F7">
        <w:rPr>
          <w:rFonts w:cstheme="minorHAnsi"/>
          <w:i/>
          <w:sz w:val="24"/>
        </w:rPr>
        <w:t xml:space="preserve">corrispettivo della concessione è rappresentato dallo svolgimento delle attività di </w:t>
      </w:r>
      <w:r w:rsidRPr="003315F7">
        <w:rPr>
          <w:rFonts w:cstheme="minorHAnsi"/>
          <w:i/>
          <w:sz w:val="24"/>
        </w:rPr>
        <w:lastRenderedPageBreak/>
        <w:t>carattere sociale che si pone in forma sostitutiva rispetto ai servizi che rientrerebbero tra le funzioni istituzionali dell’Ente.</w:t>
      </w:r>
    </w:p>
    <w:p w:rsidR="00DE375D" w:rsidRDefault="00DE375D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manifestazione di interesse consisterà in una proposta progettuale da parte dell’associazione o ente del terzo settore, valutata sulla base dei criteri ci cui al successivo art. 9.</w:t>
      </w:r>
    </w:p>
    <w:p w:rsidR="00B63595" w:rsidRPr="003315F7" w:rsidRDefault="00B63595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Successivamente all’approvazione della graduatoria, </w:t>
      </w:r>
      <w:r w:rsidR="003315F7" w:rsidRPr="003315F7">
        <w:rPr>
          <w:rFonts w:asciiTheme="minorHAnsi" w:hAnsiTheme="minorHAnsi" w:cstheme="minorHAnsi"/>
        </w:rPr>
        <w:t>L’Unione</w:t>
      </w:r>
      <w:r w:rsidRPr="003315F7">
        <w:rPr>
          <w:rFonts w:asciiTheme="minorHAnsi" w:hAnsiTheme="minorHAnsi" w:cstheme="minorHAnsi"/>
        </w:rPr>
        <w:t xml:space="preserve"> stipulerà apposita convenzione per la realizzazione del progetto selezionato e la concessione del comodato d’uso gratuito dei locali.</w:t>
      </w:r>
    </w:p>
    <w:p w:rsidR="00B63595" w:rsidRPr="003315F7" w:rsidRDefault="00B63595" w:rsidP="003315F7">
      <w:pPr>
        <w:pStyle w:val="Corpotesto"/>
        <w:spacing w:line="276" w:lineRule="auto"/>
        <w:ind w:right="282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Il contratto di comodato d'uso dovrà prevedere la durata, eventuali rinnovi, il divieto di subaffitto e di sub-comodato, la facoltà per </w:t>
      </w:r>
      <w:r w:rsidR="003315F7" w:rsidRPr="003315F7">
        <w:rPr>
          <w:rFonts w:asciiTheme="minorHAnsi" w:hAnsiTheme="minorHAnsi" w:cstheme="minorHAnsi"/>
        </w:rPr>
        <w:t>l’Unione</w:t>
      </w:r>
      <w:r w:rsidRPr="003315F7">
        <w:rPr>
          <w:rFonts w:asciiTheme="minorHAnsi" w:hAnsiTheme="minorHAnsi" w:cstheme="minorHAnsi"/>
        </w:rPr>
        <w:t xml:space="preserve"> di ispezionare i locali, la dichiarazione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assunzione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56"/>
        </w:rPr>
        <w:t xml:space="preserve"> </w:t>
      </w:r>
      <w:r w:rsidRPr="003315F7">
        <w:rPr>
          <w:rFonts w:asciiTheme="minorHAnsi" w:hAnsiTheme="minorHAnsi" w:cstheme="minorHAnsi"/>
        </w:rPr>
        <w:t>responsabilità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con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riguardo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all'uso</w:t>
      </w:r>
      <w:r w:rsidRPr="003315F7">
        <w:rPr>
          <w:rFonts w:asciiTheme="minorHAnsi" w:hAnsiTheme="minorHAnsi" w:cstheme="minorHAnsi"/>
          <w:spacing w:val="56"/>
        </w:rPr>
        <w:t xml:space="preserve"> </w:t>
      </w:r>
      <w:r w:rsidRPr="003315F7">
        <w:rPr>
          <w:rFonts w:asciiTheme="minorHAnsi" w:hAnsiTheme="minorHAnsi" w:cstheme="minorHAnsi"/>
        </w:rPr>
        <w:t>del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bene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55"/>
        </w:rPr>
        <w:t xml:space="preserve"> </w:t>
      </w:r>
      <w:r w:rsidRPr="003315F7">
        <w:rPr>
          <w:rFonts w:asciiTheme="minorHAnsi" w:hAnsiTheme="minorHAnsi" w:cstheme="minorHAnsi"/>
        </w:rPr>
        <w:t>ai</w:t>
      </w:r>
      <w:r w:rsidRPr="003315F7">
        <w:rPr>
          <w:rFonts w:asciiTheme="minorHAnsi" w:hAnsiTheme="minorHAnsi" w:cstheme="minorHAnsi"/>
          <w:spacing w:val="56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danni</w:t>
      </w:r>
      <w:r w:rsidR="003315F7" w:rsidRPr="003315F7">
        <w:rPr>
          <w:rFonts w:asciiTheme="minorHAnsi" w:hAnsiTheme="minorHAnsi" w:cstheme="minorHAnsi"/>
        </w:rPr>
        <w:t xml:space="preserve"> </w:t>
      </w:r>
      <w:r w:rsidRPr="003315F7">
        <w:rPr>
          <w:rFonts w:asciiTheme="minorHAnsi" w:hAnsiTheme="minorHAnsi" w:cstheme="minorHAnsi"/>
        </w:rPr>
        <w:t>provocati al bene stesso o a terzi, l'obbligo in capo al comodatario del risarcimento degli eventuali danni provocati e l'esclusione di responsabilità del</w:t>
      </w:r>
      <w:r w:rsidR="003315F7" w:rsidRPr="003315F7">
        <w:rPr>
          <w:rFonts w:asciiTheme="minorHAnsi" w:hAnsiTheme="minorHAnsi" w:cstheme="minorHAnsi"/>
        </w:rPr>
        <w:t xml:space="preserve">l’Unione </w:t>
      </w:r>
      <w:r w:rsidRPr="003315F7">
        <w:rPr>
          <w:rFonts w:asciiTheme="minorHAnsi" w:hAnsiTheme="minorHAnsi" w:cstheme="minorHAnsi"/>
        </w:rPr>
        <w:t>in relazione all'utilizzo dei locali assegnati.</w:t>
      </w:r>
    </w:p>
    <w:p w:rsidR="00B63595" w:rsidRPr="003315F7" w:rsidRDefault="00B63595" w:rsidP="003315F7">
      <w:pPr>
        <w:ind w:left="426" w:right="281"/>
        <w:jc w:val="both"/>
        <w:rPr>
          <w:rFonts w:cstheme="minorHAnsi"/>
          <w:i/>
          <w:sz w:val="24"/>
        </w:rPr>
      </w:pPr>
      <w:r w:rsidRPr="003315F7">
        <w:rPr>
          <w:rFonts w:cstheme="minorHAnsi"/>
          <w:i/>
          <w:sz w:val="24"/>
        </w:rPr>
        <w:t>Il presente Avviso non è vincolante per l’Amministrazione, ma è destinato a verificare la disponibilità di soggetti come individuati al successivo Art. 8, che avanzino proposte aventi le</w:t>
      </w:r>
      <w:r w:rsidRPr="003315F7">
        <w:rPr>
          <w:rFonts w:cstheme="minorHAnsi"/>
          <w:i/>
          <w:spacing w:val="40"/>
          <w:sz w:val="24"/>
        </w:rPr>
        <w:t xml:space="preserve"> </w:t>
      </w:r>
      <w:r w:rsidRPr="003315F7">
        <w:rPr>
          <w:rFonts w:cstheme="minorHAnsi"/>
          <w:i/>
          <w:sz w:val="24"/>
        </w:rPr>
        <w:t>finalità perseguite con il presente Avviso.</w:t>
      </w:r>
    </w:p>
    <w:p w:rsidR="00B63595" w:rsidRPr="003315F7" w:rsidRDefault="00B63595" w:rsidP="003315F7">
      <w:pPr>
        <w:pStyle w:val="Titolo2"/>
        <w:spacing w:before="276"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Art.2</w:t>
      </w:r>
      <w:r w:rsidRPr="003315F7">
        <w:rPr>
          <w:rFonts w:asciiTheme="minorHAnsi" w:hAnsiTheme="minorHAnsi" w:cstheme="minorHAnsi"/>
          <w:spacing w:val="-6"/>
        </w:rPr>
        <w:t xml:space="preserve"> </w:t>
      </w:r>
      <w:r w:rsidRPr="003315F7">
        <w:rPr>
          <w:rFonts w:asciiTheme="minorHAnsi" w:hAnsiTheme="minorHAnsi" w:cstheme="minorHAnsi"/>
        </w:rPr>
        <w:t>SOGGETTI</w:t>
      </w:r>
      <w:r w:rsidRPr="003315F7">
        <w:rPr>
          <w:rFonts w:asciiTheme="minorHAnsi" w:hAnsiTheme="minorHAnsi" w:cstheme="minorHAnsi"/>
          <w:spacing w:val="-6"/>
        </w:rPr>
        <w:t xml:space="preserve"> </w:t>
      </w:r>
      <w:r w:rsidRPr="003315F7">
        <w:rPr>
          <w:rFonts w:asciiTheme="minorHAnsi" w:hAnsiTheme="minorHAnsi" w:cstheme="minorHAnsi"/>
        </w:rPr>
        <w:t>AMMESSI</w:t>
      </w:r>
      <w:r w:rsidRPr="003315F7">
        <w:rPr>
          <w:rFonts w:asciiTheme="minorHAnsi" w:hAnsiTheme="minorHAnsi" w:cstheme="minorHAnsi"/>
          <w:spacing w:val="-4"/>
        </w:rPr>
        <w:t xml:space="preserve"> </w:t>
      </w:r>
      <w:r w:rsidRPr="003315F7">
        <w:rPr>
          <w:rFonts w:asciiTheme="minorHAnsi" w:hAnsiTheme="minorHAnsi" w:cstheme="minorHAnsi"/>
        </w:rPr>
        <w:t>A</w:t>
      </w:r>
      <w:r w:rsidRPr="003315F7">
        <w:rPr>
          <w:rFonts w:asciiTheme="minorHAnsi" w:hAnsiTheme="minorHAnsi" w:cstheme="minorHAnsi"/>
          <w:spacing w:val="-4"/>
        </w:rPr>
        <w:t xml:space="preserve"> </w:t>
      </w:r>
      <w:r w:rsidRPr="003315F7">
        <w:rPr>
          <w:rFonts w:asciiTheme="minorHAnsi" w:hAnsiTheme="minorHAnsi" w:cstheme="minorHAnsi"/>
        </w:rPr>
        <w:t>PARTECIPARE</w:t>
      </w:r>
      <w:r w:rsidRPr="003315F7">
        <w:rPr>
          <w:rFonts w:asciiTheme="minorHAnsi" w:hAnsiTheme="minorHAnsi" w:cstheme="minorHAnsi"/>
          <w:spacing w:val="-3"/>
        </w:rPr>
        <w:t xml:space="preserve"> </w:t>
      </w:r>
    </w:p>
    <w:p w:rsidR="003315F7" w:rsidRPr="003315F7" w:rsidRDefault="00B63595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Possono presentare domanda tutte le Associazioni senza finalità di lucro</w:t>
      </w:r>
      <w:r w:rsidR="003315F7" w:rsidRPr="003315F7">
        <w:rPr>
          <w:rFonts w:asciiTheme="minorHAnsi" w:hAnsiTheme="minorHAnsi" w:cstheme="minorHAnsi"/>
        </w:rPr>
        <w:t xml:space="preserve">; </w:t>
      </w:r>
    </w:p>
    <w:p w:rsidR="00B63595" w:rsidRPr="003315F7" w:rsidRDefault="00B63595" w:rsidP="003315F7">
      <w:pPr>
        <w:pStyle w:val="Corpotesto"/>
        <w:numPr>
          <w:ilvl w:val="0"/>
          <w:numId w:val="6"/>
        </w:numPr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che esercitano la loro attività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 xml:space="preserve">nel settore del sociale, della cultura, dello sport e delle attività ricreative, del supporto ai soggetti disabili, ovvero ad altre entità aggregative quali ad esempio Enti religioni, oratori </w:t>
      </w:r>
      <w:proofErr w:type="spellStart"/>
      <w:r w:rsidRPr="003315F7">
        <w:rPr>
          <w:rFonts w:asciiTheme="minorHAnsi" w:hAnsiTheme="minorHAnsi" w:cstheme="minorHAnsi"/>
        </w:rPr>
        <w:t>etc.etc</w:t>
      </w:r>
      <w:proofErr w:type="spellEnd"/>
      <w:r w:rsidRPr="003315F7">
        <w:rPr>
          <w:rFonts w:asciiTheme="minorHAnsi" w:hAnsiTheme="minorHAnsi" w:cstheme="minorHAnsi"/>
        </w:rPr>
        <w:t xml:space="preserve">., che non siano </w:t>
      </w:r>
      <w:proofErr w:type="spellStart"/>
      <w:r w:rsidRPr="003315F7">
        <w:rPr>
          <w:rFonts w:asciiTheme="minorHAnsi" w:hAnsiTheme="minorHAnsi" w:cstheme="minorHAnsi"/>
        </w:rPr>
        <w:t>gia</w:t>
      </w:r>
      <w:proofErr w:type="spellEnd"/>
      <w:r w:rsidRPr="003315F7">
        <w:rPr>
          <w:rFonts w:asciiTheme="minorHAnsi" w:hAnsiTheme="minorHAnsi" w:cstheme="minorHAnsi"/>
        </w:rPr>
        <w:t xml:space="preserve"> titolari di altro contratto di comodato con </w:t>
      </w:r>
      <w:r w:rsidR="003315F7" w:rsidRPr="003315F7">
        <w:rPr>
          <w:rFonts w:asciiTheme="minorHAnsi" w:hAnsiTheme="minorHAnsi" w:cstheme="minorHAnsi"/>
        </w:rPr>
        <w:t>l’Unione;</w:t>
      </w:r>
    </w:p>
    <w:p w:rsidR="00B63595" w:rsidRPr="003315F7" w:rsidRDefault="00B63595" w:rsidP="003315F7">
      <w:pPr>
        <w:pStyle w:val="Paragrafoelenco"/>
        <w:numPr>
          <w:ilvl w:val="0"/>
          <w:numId w:val="5"/>
        </w:numPr>
        <w:tabs>
          <w:tab w:val="left" w:pos="426"/>
        </w:tabs>
        <w:spacing w:line="276" w:lineRule="auto"/>
        <w:ind w:right="282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 xml:space="preserve">che non svolgano attività economiche a titolo principale e non siano associazioni di </w:t>
      </w:r>
      <w:r w:rsidRPr="003315F7">
        <w:rPr>
          <w:rFonts w:asciiTheme="minorHAnsi" w:hAnsiTheme="minorHAnsi" w:cstheme="minorHAnsi"/>
          <w:spacing w:val="-2"/>
          <w:sz w:val="24"/>
        </w:rPr>
        <w:t>categoria.</w:t>
      </w:r>
    </w:p>
    <w:p w:rsidR="00B63595" w:rsidRPr="003315F7" w:rsidRDefault="00B63595" w:rsidP="003315F7">
      <w:pPr>
        <w:pStyle w:val="Corpotesto"/>
        <w:spacing w:line="276" w:lineRule="auto"/>
        <w:ind w:right="282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spacing w:val="-2"/>
        </w:rPr>
        <w:t>Tutti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i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soggetti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sopra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elencati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non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debbono</w:t>
      </w:r>
      <w:r w:rsidRPr="003315F7">
        <w:rPr>
          <w:rFonts w:asciiTheme="minorHAnsi" w:hAnsiTheme="minorHAnsi" w:cstheme="minorHAnsi"/>
          <w:spacing w:val="-13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presentare</w:t>
      </w:r>
      <w:r w:rsidRPr="003315F7">
        <w:rPr>
          <w:rFonts w:asciiTheme="minorHAnsi" w:hAnsiTheme="minorHAnsi" w:cstheme="minorHAnsi"/>
          <w:spacing w:val="2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 xml:space="preserve">cause ostative alla contrattazione con la </w:t>
      </w:r>
      <w:r w:rsidRPr="003315F7">
        <w:rPr>
          <w:rFonts w:asciiTheme="minorHAnsi" w:hAnsiTheme="minorHAnsi" w:cstheme="minorHAnsi"/>
        </w:rPr>
        <w:t xml:space="preserve">pubblica amministrazione ex art. 94 e seguenti del </w:t>
      </w:r>
      <w:proofErr w:type="spellStart"/>
      <w:r w:rsidRPr="003315F7">
        <w:rPr>
          <w:rFonts w:asciiTheme="minorHAnsi" w:hAnsiTheme="minorHAnsi" w:cstheme="minorHAnsi"/>
        </w:rPr>
        <w:t>D.Lgs.</w:t>
      </w:r>
      <w:proofErr w:type="spellEnd"/>
      <w:r w:rsidRPr="003315F7">
        <w:rPr>
          <w:rFonts w:asciiTheme="minorHAnsi" w:hAnsiTheme="minorHAnsi" w:cstheme="minorHAnsi"/>
        </w:rPr>
        <w:t xml:space="preserve"> n. 36/2023.</w:t>
      </w:r>
    </w:p>
    <w:p w:rsidR="00B63595" w:rsidRPr="003315F7" w:rsidRDefault="00B63595" w:rsidP="003315F7">
      <w:pPr>
        <w:pStyle w:val="Corpotesto"/>
        <w:spacing w:line="276" w:lineRule="auto"/>
        <w:ind w:right="282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Sono esclusi dal presente avviso tutti i soggetti non esplicitamente richiamati nell’elenco che precede, nonché soggetti privati, ditte, imprese, partiti e movimenti politici, sindacati, associazioni di categoria o altri organismi che abbiano in atto controversie di natura legale 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giudiziaria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con</w:t>
      </w:r>
      <w:r w:rsidRPr="003315F7">
        <w:rPr>
          <w:rFonts w:asciiTheme="minorHAnsi" w:hAnsiTheme="minorHAnsi" w:cstheme="minorHAnsi"/>
          <w:spacing w:val="-4"/>
        </w:rPr>
        <w:t xml:space="preserve"> </w:t>
      </w:r>
      <w:r w:rsidR="003315F7" w:rsidRPr="003315F7">
        <w:rPr>
          <w:rFonts w:asciiTheme="minorHAnsi" w:hAnsiTheme="minorHAnsi" w:cstheme="minorHAnsi"/>
        </w:rPr>
        <w:t>l’Unione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che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esercitino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attività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situazioni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conflitto di interesse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con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l’attività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pubblica. Sono altresì esclusi tutti coloro che non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siano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 possesso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dei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requisiti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per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stipulare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contratti con la Pubblica Amministrazione, come previsto dalla normativa vigente.</w:t>
      </w:r>
    </w:p>
    <w:p w:rsidR="00B63595" w:rsidRPr="003315F7" w:rsidRDefault="00B63595" w:rsidP="003315F7">
      <w:pPr>
        <w:pStyle w:val="Titolo2"/>
        <w:spacing w:before="276"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lastRenderedPageBreak/>
        <w:t>Art.</w:t>
      </w:r>
      <w:r w:rsidRPr="003315F7">
        <w:rPr>
          <w:rFonts w:asciiTheme="minorHAnsi" w:hAnsiTheme="minorHAnsi" w:cstheme="minorHAnsi"/>
          <w:spacing w:val="15"/>
        </w:rPr>
        <w:t xml:space="preserve"> </w:t>
      </w:r>
      <w:r w:rsidRPr="003315F7">
        <w:rPr>
          <w:rFonts w:asciiTheme="minorHAnsi" w:hAnsiTheme="minorHAnsi" w:cstheme="minorHAnsi"/>
        </w:rPr>
        <w:t>3.</w:t>
      </w:r>
      <w:r w:rsidRPr="003315F7">
        <w:rPr>
          <w:rFonts w:asciiTheme="minorHAnsi" w:hAnsiTheme="minorHAnsi" w:cstheme="minorHAnsi"/>
          <w:spacing w:val="15"/>
        </w:rPr>
        <w:t xml:space="preserve"> </w:t>
      </w:r>
      <w:r w:rsidRPr="003315F7">
        <w:rPr>
          <w:rFonts w:asciiTheme="minorHAnsi" w:hAnsiTheme="minorHAnsi" w:cstheme="minorHAnsi"/>
        </w:rPr>
        <w:t>ONERI</w:t>
      </w:r>
      <w:r w:rsidRPr="003315F7">
        <w:rPr>
          <w:rFonts w:asciiTheme="minorHAnsi" w:hAnsiTheme="minorHAnsi" w:cstheme="minorHAnsi"/>
          <w:spacing w:val="16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16"/>
        </w:rPr>
        <w:t xml:space="preserve"> </w:t>
      </w:r>
      <w:r w:rsidRPr="003315F7">
        <w:rPr>
          <w:rFonts w:asciiTheme="minorHAnsi" w:hAnsiTheme="minorHAnsi" w:cstheme="minorHAnsi"/>
        </w:rPr>
        <w:t>OBBLIGHI</w:t>
      </w:r>
      <w:r w:rsidRPr="003315F7">
        <w:rPr>
          <w:rFonts w:asciiTheme="minorHAnsi" w:hAnsiTheme="minorHAnsi" w:cstheme="minorHAnsi"/>
          <w:spacing w:val="16"/>
        </w:rPr>
        <w:t xml:space="preserve"> </w:t>
      </w:r>
      <w:r w:rsidRPr="003315F7">
        <w:rPr>
          <w:rFonts w:asciiTheme="minorHAnsi" w:hAnsiTheme="minorHAnsi" w:cstheme="minorHAnsi"/>
        </w:rPr>
        <w:t>DEL</w:t>
      </w:r>
      <w:r w:rsidRPr="003315F7">
        <w:rPr>
          <w:rFonts w:asciiTheme="minorHAnsi" w:hAnsiTheme="minorHAnsi" w:cstheme="minorHAnsi"/>
          <w:spacing w:val="16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COMODATARIO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>Il comodatario utilizzerà in modo adeguato i locali connessi per lo svolgimento delle proprie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attività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e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per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quelle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ad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esse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correlate,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conservandoli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in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buono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stato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di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manutenzione ed obbligandosi a riconsegnarli in tale stato alla scadenza del contratto.</w:t>
      </w:r>
      <w:r w:rsidR="00222205">
        <w:rPr>
          <w:rFonts w:asciiTheme="minorHAnsi" w:hAnsiTheme="minorHAnsi" w:cstheme="minorHAnsi"/>
          <w:color w:val="00000A"/>
        </w:rPr>
        <w:t xml:space="preserve"> </w:t>
      </w:r>
      <w:proofErr w:type="gramStart"/>
      <w:r w:rsidR="00222205">
        <w:rPr>
          <w:rFonts w:asciiTheme="minorHAnsi" w:hAnsiTheme="minorHAnsi" w:cstheme="minorHAnsi"/>
          <w:spacing w:val="-2"/>
        </w:rPr>
        <w:t>E’</w:t>
      </w:r>
      <w:proofErr w:type="gramEnd"/>
      <w:r w:rsidR="00222205">
        <w:rPr>
          <w:rFonts w:asciiTheme="minorHAnsi" w:hAnsiTheme="minorHAnsi" w:cstheme="minorHAnsi"/>
          <w:spacing w:val="-2"/>
        </w:rPr>
        <w:t xml:space="preserve"> precluso qualsiasi altro utilizzo dei locali da parte di terzi e/o per altre finalità, salvo l’utilizzo delle sale da parte di altre associazioni senza scopo di lucro, per le medesime finalità del presente avviso, a seguito di informazione da parte dell’associazione titolare della gestione dei locali all’Unione Montana del </w:t>
      </w:r>
      <w:proofErr w:type="spellStart"/>
      <w:r w:rsidR="00222205">
        <w:rPr>
          <w:rFonts w:asciiTheme="minorHAnsi" w:hAnsiTheme="minorHAnsi" w:cstheme="minorHAnsi"/>
          <w:spacing w:val="-2"/>
        </w:rPr>
        <w:t>Catria</w:t>
      </w:r>
      <w:proofErr w:type="spellEnd"/>
      <w:r w:rsidR="00222205">
        <w:rPr>
          <w:rFonts w:asciiTheme="minorHAnsi" w:hAnsiTheme="minorHAnsi" w:cstheme="minorHAnsi"/>
          <w:spacing w:val="-2"/>
        </w:rPr>
        <w:t xml:space="preserve"> e del Nerone, via email o PEC;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>Sono</w:t>
      </w:r>
      <w:r w:rsidRPr="003315F7">
        <w:rPr>
          <w:rFonts w:asciiTheme="minorHAnsi" w:hAnsiTheme="minorHAnsi" w:cstheme="minorHAnsi"/>
          <w:color w:val="00000A"/>
          <w:spacing w:val="-1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a carico del</w:t>
      </w:r>
      <w:r w:rsidRPr="003315F7">
        <w:rPr>
          <w:rFonts w:asciiTheme="minorHAnsi" w:hAnsiTheme="minorHAnsi" w:cstheme="minorHAnsi"/>
          <w:color w:val="00000A"/>
          <w:spacing w:val="-1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 xml:space="preserve">comodatario i seguenti </w:t>
      </w:r>
      <w:r w:rsidRPr="003315F7">
        <w:rPr>
          <w:rFonts w:asciiTheme="minorHAnsi" w:hAnsiTheme="minorHAnsi" w:cstheme="minorHAnsi"/>
          <w:color w:val="00000A"/>
          <w:spacing w:val="-2"/>
        </w:rPr>
        <w:t>adempimenti:</w:t>
      </w:r>
    </w:p>
    <w:p w:rsidR="00B63595" w:rsidRPr="003315F7" w:rsidRDefault="00B63595" w:rsidP="003315F7">
      <w:pPr>
        <w:pStyle w:val="Paragrafoelenco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0000A"/>
          <w:sz w:val="24"/>
          <w:szCs w:val="24"/>
        </w:rPr>
      </w:pPr>
      <w:r w:rsidRPr="003315F7">
        <w:rPr>
          <w:rFonts w:asciiTheme="minorHAnsi" w:hAnsiTheme="minorHAnsi" w:cstheme="minorHAnsi"/>
          <w:color w:val="00000A"/>
          <w:sz w:val="24"/>
          <w:szCs w:val="24"/>
        </w:rPr>
        <w:t>pulizia dei locali assegnati in comodato, dei servizi igienici e delle parti comuni, interne ed esterne;</w:t>
      </w:r>
    </w:p>
    <w:p w:rsidR="00B63595" w:rsidRPr="003315F7" w:rsidRDefault="00B63595" w:rsidP="003315F7">
      <w:pPr>
        <w:pStyle w:val="Paragrafoelenco"/>
        <w:numPr>
          <w:ilvl w:val="0"/>
          <w:numId w:val="6"/>
        </w:numPr>
        <w:spacing w:before="1" w:line="276" w:lineRule="auto"/>
        <w:jc w:val="both"/>
        <w:rPr>
          <w:rFonts w:asciiTheme="minorHAnsi" w:hAnsiTheme="minorHAnsi" w:cstheme="minorHAnsi"/>
          <w:color w:val="00000A"/>
          <w:sz w:val="24"/>
          <w:szCs w:val="24"/>
        </w:rPr>
      </w:pPr>
      <w:r w:rsidRPr="003315F7">
        <w:rPr>
          <w:rFonts w:asciiTheme="minorHAnsi" w:hAnsiTheme="minorHAnsi" w:cstheme="minorHAnsi"/>
          <w:color w:val="00000A"/>
          <w:sz w:val="24"/>
          <w:szCs w:val="24"/>
        </w:rPr>
        <w:t>manutenzione ordinaria dei locali assegnati</w:t>
      </w:r>
      <w:r w:rsidR="00FC099B">
        <w:rPr>
          <w:rFonts w:asciiTheme="minorHAnsi" w:hAnsiTheme="minorHAnsi" w:cstheme="minorHAnsi"/>
          <w:color w:val="00000A"/>
          <w:sz w:val="24"/>
          <w:szCs w:val="24"/>
        </w:rPr>
        <w:t>, compreso il controllo periodico degli estintori</w:t>
      </w:r>
      <w:r w:rsidRPr="003315F7">
        <w:rPr>
          <w:rFonts w:asciiTheme="minorHAnsi" w:hAnsiTheme="minorHAnsi" w:cstheme="minorHAnsi"/>
          <w:color w:val="00000A"/>
          <w:sz w:val="24"/>
          <w:szCs w:val="24"/>
        </w:rPr>
        <w:t>;</w:t>
      </w:r>
    </w:p>
    <w:p w:rsidR="00B63595" w:rsidRPr="003315F7" w:rsidRDefault="00B63595" w:rsidP="003315F7">
      <w:pPr>
        <w:pStyle w:val="Paragrafoelenco"/>
        <w:numPr>
          <w:ilvl w:val="0"/>
          <w:numId w:val="6"/>
        </w:numPr>
        <w:spacing w:before="241" w:line="276" w:lineRule="auto"/>
        <w:rPr>
          <w:rFonts w:asciiTheme="minorHAnsi" w:hAnsiTheme="minorHAnsi" w:cstheme="minorHAnsi"/>
          <w:color w:val="00000A"/>
          <w:sz w:val="24"/>
          <w:szCs w:val="24"/>
        </w:rPr>
      </w:pPr>
      <w:r w:rsidRPr="003315F7">
        <w:rPr>
          <w:rFonts w:asciiTheme="minorHAnsi" w:hAnsiTheme="minorHAnsi" w:cstheme="minorHAnsi"/>
          <w:color w:val="00000A"/>
          <w:sz w:val="24"/>
          <w:szCs w:val="24"/>
        </w:rPr>
        <w:t xml:space="preserve">utenze e consumi energetici da corrispondere direttamente, previa sottoscrizione del relativo contratto con le Aziende erogatrici o da rimborsare direttamente </w:t>
      </w:r>
      <w:r w:rsidR="003315F7">
        <w:rPr>
          <w:rFonts w:asciiTheme="minorHAnsi" w:hAnsiTheme="minorHAnsi" w:cstheme="minorHAnsi"/>
          <w:color w:val="00000A"/>
          <w:sz w:val="24"/>
          <w:szCs w:val="24"/>
        </w:rPr>
        <w:t>all’Unione</w:t>
      </w:r>
      <w:r w:rsidRPr="003315F7">
        <w:rPr>
          <w:rFonts w:asciiTheme="minorHAnsi" w:hAnsiTheme="minorHAnsi" w:cstheme="minorHAnsi"/>
          <w:color w:val="00000A"/>
          <w:sz w:val="24"/>
          <w:szCs w:val="24"/>
        </w:rPr>
        <w:t>;</w:t>
      </w:r>
    </w:p>
    <w:p w:rsidR="00B63595" w:rsidRPr="003315F7" w:rsidRDefault="00B63595" w:rsidP="003315F7">
      <w:pPr>
        <w:pStyle w:val="Paragrafoelenco"/>
        <w:numPr>
          <w:ilvl w:val="0"/>
          <w:numId w:val="6"/>
        </w:numPr>
        <w:spacing w:before="261" w:line="276" w:lineRule="auto"/>
        <w:jc w:val="both"/>
        <w:rPr>
          <w:rFonts w:asciiTheme="minorHAnsi" w:hAnsiTheme="minorHAnsi" w:cstheme="minorHAnsi"/>
          <w:color w:val="00000A"/>
          <w:sz w:val="24"/>
          <w:szCs w:val="24"/>
        </w:rPr>
      </w:pPr>
      <w:r w:rsidRPr="003315F7">
        <w:rPr>
          <w:rFonts w:asciiTheme="minorHAnsi" w:hAnsiTheme="minorHAnsi" w:cstheme="minorHAnsi"/>
          <w:color w:val="00000A"/>
          <w:sz w:val="24"/>
          <w:szCs w:val="24"/>
        </w:rPr>
        <w:t xml:space="preserve">pagamento delle spese accessorie inerenti </w:t>
      </w:r>
      <w:proofErr w:type="gramStart"/>
      <w:r w:rsidRPr="003315F7">
        <w:rPr>
          <w:rFonts w:asciiTheme="minorHAnsi" w:hAnsiTheme="minorHAnsi" w:cstheme="minorHAnsi"/>
          <w:color w:val="00000A"/>
          <w:sz w:val="24"/>
          <w:szCs w:val="24"/>
        </w:rPr>
        <w:t>il</w:t>
      </w:r>
      <w:proofErr w:type="gramEnd"/>
      <w:r w:rsidRPr="003315F7">
        <w:rPr>
          <w:rFonts w:asciiTheme="minorHAnsi" w:hAnsiTheme="minorHAnsi" w:cstheme="minorHAnsi"/>
          <w:color w:val="00000A"/>
          <w:sz w:val="24"/>
          <w:szCs w:val="24"/>
        </w:rPr>
        <w:t xml:space="preserve"> bene;</w:t>
      </w:r>
    </w:p>
    <w:p w:rsidR="00B63595" w:rsidRPr="003315F7" w:rsidRDefault="00B63595" w:rsidP="003315F7">
      <w:pPr>
        <w:pStyle w:val="Paragrafoelenco"/>
        <w:numPr>
          <w:ilvl w:val="0"/>
          <w:numId w:val="6"/>
        </w:numPr>
        <w:spacing w:before="200" w:line="276" w:lineRule="auto"/>
        <w:jc w:val="both"/>
        <w:rPr>
          <w:rFonts w:asciiTheme="minorHAnsi" w:hAnsiTheme="minorHAnsi" w:cstheme="minorHAnsi"/>
          <w:color w:val="00000A"/>
          <w:sz w:val="24"/>
          <w:szCs w:val="24"/>
        </w:rPr>
      </w:pPr>
      <w:r w:rsidRPr="003315F7">
        <w:rPr>
          <w:rFonts w:asciiTheme="minorHAnsi" w:hAnsiTheme="minorHAnsi" w:cstheme="minorHAnsi"/>
          <w:color w:val="00000A"/>
          <w:sz w:val="24"/>
          <w:szCs w:val="24"/>
        </w:rPr>
        <w:t>pagamento delle imposte e dei tributi comunali;</w:t>
      </w:r>
    </w:p>
    <w:p w:rsidR="00B63595" w:rsidRDefault="00B63595" w:rsidP="003315F7">
      <w:pPr>
        <w:pStyle w:val="Corpotesto"/>
        <w:numPr>
          <w:ilvl w:val="0"/>
          <w:numId w:val="6"/>
        </w:numPr>
        <w:spacing w:before="68" w:line="276" w:lineRule="auto"/>
        <w:ind w:right="204"/>
        <w:rPr>
          <w:rFonts w:asciiTheme="minorHAnsi" w:hAnsiTheme="minorHAnsi" w:cstheme="minorHAnsi"/>
          <w:color w:val="00000A"/>
        </w:rPr>
      </w:pPr>
      <w:r w:rsidRPr="003315F7">
        <w:rPr>
          <w:rFonts w:asciiTheme="minorHAnsi" w:hAnsiTheme="minorHAnsi" w:cstheme="minorHAnsi"/>
          <w:color w:val="00000A"/>
        </w:rPr>
        <w:t>la realizzazione degli eventuali progetti ed interventi aggiuntivi che hanno formato oggetto della proposta progettuale.</w:t>
      </w:r>
    </w:p>
    <w:p w:rsidR="002F5C5D" w:rsidRPr="003315F7" w:rsidRDefault="002F5C5D" w:rsidP="003315F7">
      <w:pPr>
        <w:pStyle w:val="Corpotesto"/>
        <w:numPr>
          <w:ilvl w:val="0"/>
          <w:numId w:val="6"/>
        </w:numPr>
        <w:spacing w:before="68" w:line="276" w:lineRule="auto"/>
        <w:ind w:right="204"/>
        <w:rPr>
          <w:rFonts w:asciiTheme="minorHAnsi" w:hAnsiTheme="minorHAnsi" w:cstheme="minorHAnsi"/>
          <w:color w:val="00000A"/>
        </w:rPr>
      </w:pPr>
      <w:r>
        <w:rPr>
          <w:rFonts w:asciiTheme="minorHAnsi" w:hAnsiTheme="minorHAnsi" w:cstheme="minorHAnsi"/>
          <w:color w:val="00000A"/>
        </w:rPr>
        <w:t>Consentire l’uso dei locali all’Unione Montana per eventuali esigenze di quest’ultima, mediante preavviso di almeno 3 giorni, compatibilmente con le attività organizzate dall’associazione;</w:t>
      </w:r>
    </w:p>
    <w:p w:rsidR="00B63595" w:rsidRPr="003315F7" w:rsidRDefault="00B91EE0" w:rsidP="00B91EE0">
      <w:pPr>
        <w:pStyle w:val="Corpotesto"/>
        <w:spacing w:before="11" w:line="276" w:lineRule="auto"/>
        <w:ind w:right="280"/>
        <w:rPr>
          <w:rFonts w:asciiTheme="minorHAnsi" w:hAnsiTheme="minorHAnsi" w:cstheme="minorHAnsi"/>
          <w:color w:val="00000A"/>
        </w:rPr>
      </w:pPr>
      <w:r>
        <w:rPr>
          <w:rFonts w:asciiTheme="minorHAnsi" w:hAnsiTheme="minorHAnsi" w:cstheme="minorHAnsi"/>
          <w:color w:val="00000A"/>
        </w:rPr>
        <w:t>Il comodatario dovrà corrispondere all’Unione Montana la somma annua relativa alle spese per le utenze di energia elettrica, acqua,</w:t>
      </w:r>
      <w:r w:rsidR="00D34CCA">
        <w:rPr>
          <w:rFonts w:asciiTheme="minorHAnsi" w:hAnsiTheme="minorHAnsi" w:cstheme="minorHAnsi"/>
          <w:color w:val="00000A"/>
        </w:rPr>
        <w:t xml:space="preserve"> TARI ed ogni altra eventuale spesa ordinaria sostenuta dall’Unione Montana per conto del comodatario. Tale somma dovrà essere liquidata i</w:t>
      </w:r>
      <w:r w:rsidR="0024414E">
        <w:rPr>
          <w:rFonts w:asciiTheme="minorHAnsi" w:hAnsiTheme="minorHAnsi" w:cstheme="minorHAnsi"/>
          <w:color w:val="00000A"/>
        </w:rPr>
        <w:t>n</w:t>
      </w:r>
      <w:r w:rsidR="00D34CCA">
        <w:rPr>
          <w:rFonts w:asciiTheme="minorHAnsi" w:hAnsiTheme="minorHAnsi" w:cstheme="minorHAnsi"/>
          <w:color w:val="00000A"/>
        </w:rPr>
        <w:t xml:space="preserve"> un’unica soluzione, posticipatamente, entro </w:t>
      </w:r>
      <w:r w:rsidR="0024414E">
        <w:rPr>
          <w:rFonts w:asciiTheme="minorHAnsi" w:hAnsiTheme="minorHAnsi" w:cstheme="minorHAnsi"/>
          <w:color w:val="00000A"/>
        </w:rPr>
        <w:t>un mese dalla rendicontazione trasmessa</w:t>
      </w:r>
      <w:r w:rsidR="00D34CCA">
        <w:rPr>
          <w:rFonts w:asciiTheme="minorHAnsi" w:hAnsiTheme="minorHAnsi" w:cstheme="minorHAnsi"/>
          <w:color w:val="00000A"/>
        </w:rPr>
        <w:t xml:space="preserve"> da parte dell’Unione Montana</w:t>
      </w:r>
      <w:r w:rsidR="00FA0882">
        <w:rPr>
          <w:rFonts w:asciiTheme="minorHAnsi" w:hAnsiTheme="minorHAnsi" w:cstheme="minorHAnsi"/>
          <w:color w:val="00000A"/>
        </w:rPr>
        <w:t>, la quale riguarderà l’intero anno solare o frazione di esso</w:t>
      </w:r>
      <w:r w:rsidR="0024414E">
        <w:rPr>
          <w:rFonts w:asciiTheme="minorHAnsi" w:hAnsiTheme="minorHAnsi" w:cstheme="minorHAnsi"/>
          <w:color w:val="00000A"/>
        </w:rPr>
        <w:t>.</w:t>
      </w:r>
      <w:r w:rsidR="00D34CCA">
        <w:rPr>
          <w:rFonts w:asciiTheme="minorHAnsi" w:hAnsiTheme="minorHAnsi" w:cstheme="minorHAnsi"/>
          <w:color w:val="00000A"/>
        </w:rPr>
        <w:t xml:space="preserve"> </w:t>
      </w:r>
      <w:r w:rsidR="00B63595" w:rsidRPr="003315F7">
        <w:rPr>
          <w:rFonts w:asciiTheme="minorHAnsi" w:hAnsiTheme="minorHAnsi" w:cstheme="minorHAnsi"/>
          <w:color w:val="00000A"/>
        </w:rPr>
        <w:t>Il Comodatario si impegna ad utilizzare i locali esclusivamente per lo svolgimento dell'attività associativa e per le attività proposte a favore della collettività e compatibilmente con la natura e la struttura degli stessi, a custodire e restituire i locali nella loro integrità, salvo il normale deperimento d’uso.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  <w:color w:val="00000A"/>
        </w:rPr>
      </w:pPr>
      <w:r w:rsidRPr="003315F7">
        <w:rPr>
          <w:rFonts w:asciiTheme="minorHAnsi" w:hAnsiTheme="minorHAnsi" w:cstheme="minorHAnsi"/>
          <w:color w:val="00000A"/>
        </w:rPr>
        <w:lastRenderedPageBreak/>
        <w:t>Le attrezzature e gli arredi, che il Comodatario intende utilizzare, devono essere perfettamente compatibili con l’uso delle strutture, efficienti, mantenute in perfetto stato e dotate di tutti gli opportuni accessori idonei a proteggere e a salvaguardare tutti coloro che operano nella struttura ed i terzi da eventuali infortuni e danni.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  <w:color w:val="00000A"/>
        </w:rPr>
      </w:pPr>
      <w:r w:rsidRPr="003315F7">
        <w:rPr>
          <w:rFonts w:asciiTheme="minorHAnsi" w:hAnsiTheme="minorHAnsi" w:cstheme="minorHAnsi"/>
          <w:color w:val="00000A"/>
        </w:rPr>
        <w:t>Tutti i prodotti, le attrezzature e i materiali impiegati devono essere rispondenti alle normative di sicurezza vigenti.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 xml:space="preserve">Il Comodatario selezionato è l’unico responsabile del corretto svolgimento delle attività proposte, per le quali impiegherà i necessari operatori. Il Comodatario deve impiegare nel progetto selezionato personale e operatori, a qualsiasi titolo coinvolti, di provata capacità, onestà e moralità. Gli operatori e il personale devono essere impiegati nel rispetto delle normative vigenti ed applicabili. Essi sono tenuti ad avere un contegno riguardoso e </w:t>
      </w:r>
      <w:r w:rsidRPr="003315F7">
        <w:rPr>
          <w:rFonts w:asciiTheme="minorHAnsi" w:hAnsiTheme="minorHAnsi" w:cstheme="minorHAnsi"/>
          <w:color w:val="00000A"/>
          <w:spacing w:val="-2"/>
        </w:rPr>
        <w:t>corretto.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>Il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Comodatario risponde senza</w:t>
      </w:r>
      <w:r w:rsidRPr="003315F7">
        <w:rPr>
          <w:rFonts w:asciiTheme="minorHAnsi" w:hAnsiTheme="minorHAnsi" w:cstheme="minorHAnsi"/>
          <w:color w:val="00000A"/>
          <w:spacing w:val="-1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eccezioni</w:t>
      </w:r>
      <w:r w:rsidRPr="003315F7">
        <w:rPr>
          <w:rFonts w:asciiTheme="minorHAnsi" w:hAnsiTheme="minorHAnsi" w:cstheme="minorHAnsi"/>
          <w:color w:val="00000A"/>
          <w:spacing w:val="-2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del buon comportamento dello</w:t>
      </w:r>
      <w:r w:rsidRPr="003315F7">
        <w:rPr>
          <w:rFonts w:asciiTheme="minorHAnsi" w:hAnsiTheme="minorHAnsi" w:cstheme="minorHAnsi"/>
          <w:color w:val="00000A"/>
          <w:spacing w:val="-1"/>
        </w:rPr>
        <w:t xml:space="preserve"> </w:t>
      </w:r>
      <w:r w:rsidRPr="003315F7">
        <w:rPr>
          <w:rFonts w:asciiTheme="minorHAnsi" w:hAnsiTheme="minorHAnsi" w:cstheme="minorHAnsi"/>
          <w:color w:val="00000A"/>
          <w:spacing w:val="-2"/>
        </w:rPr>
        <w:t>stesso.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 xml:space="preserve">Il Comodatario assume tutti gli obblighi e le responsabilità connesse alla applicazione del Decreto Legislativo 81/2008 e successive modificazioni ed integrazioni inerenti </w:t>
      </w:r>
      <w:proofErr w:type="gramStart"/>
      <w:r w:rsidRPr="003315F7">
        <w:rPr>
          <w:rFonts w:asciiTheme="minorHAnsi" w:hAnsiTheme="minorHAnsi" w:cstheme="minorHAnsi"/>
          <w:color w:val="00000A"/>
        </w:rPr>
        <w:t>l’organizzazione</w:t>
      </w:r>
      <w:proofErr w:type="gramEnd"/>
      <w:r w:rsidRPr="003315F7">
        <w:rPr>
          <w:rFonts w:asciiTheme="minorHAnsi" w:hAnsiTheme="minorHAnsi" w:cstheme="minorHAnsi"/>
          <w:color w:val="00000A"/>
        </w:rPr>
        <w:t xml:space="preserve"> delle attività e la formazione degli operatori a qualsiasi titolo coinvolto.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>Il Comodatario deve assicurare l’applicazione delle norme relative alla prevenzione degli infortuni,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nonché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dei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consigli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igienico-sanitari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qualora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applicabili,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dotando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gli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operatori</w:t>
      </w:r>
      <w:r w:rsidRPr="003315F7">
        <w:rPr>
          <w:rFonts w:asciiTheme="minorHAnsi" w:hAnsiTheme="minorHAnsi" w:cstheme="minorHAnsi"/>
          <w:color w:val="00000A"/>
          <w:spacing w:val="-3"/>
        </w:rPr>
        <w:t xml:space="preserve"> </w:t>
      </w:r>
      <w:r w:rsidRPr="003315F7">
        <w:rPr>
          <w:rFonts w:asciiTheme="minorHAnsi" w:hAnsiTheme="minorHAnsi" w:cstheme="minorHAnsi"/>
          <w:color w:val="00000A"/>
        </w:rPr>
        <w:t>dei dispositivi di sicurezza previsti idonei a garantire la massima sicurezza in relazione all’attività svolta.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>Il Comodatario deve svolgere le attività utilizzando mezzi e attrezzature in propria dotazione e/o disponibilità, purché conformi alle prescrizioni antinfortunistiche e alle prescrizioni in materia di sicurezza per le attività aperte a pubblico</w:t>
      </w:r>
    </w:p>
    <w:p w:rsidR="00B63595" w:rsidRPr="003315F7" w:rsidRDefault="00B63595" w:rsidP="003315F7">
      <w:pPr>
        <w:pStyle w:val="Titolo2"/>
        <w:spacing w:before="276"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Art.</w:t>
      </w:r>
      <w:r w:rsidRPr="003315F7">
        <w:rPr>
          <w:rFonts w:asciiTheme="minorHAnsi" w:hAnsiTheme="minorHAnsi" w:cstheme="minorHAnsi"/>
          <w:spacing w:val="22"/>
        </w:rPr>
        <w:t xml:space="preserve"> </w:t>
      </w:r>
      <w:r w:rsidRPr="003315F7">
        <w:rPr>
          <w:rFonts w:asciiTheme="minorHAnsi" w:hAnsiTheme="minorHAnsi" w:cstheme="minorHAnsi"/>
        </w:rPr>
        <w:t>4.</w:t>
      </w:r>
      <w:r w:rsidRPr="003315F7">
        <w:rPr>
          <w:rFonts w:asciiTheme="minorHAnsi" w:hAnsiTheme="minorHAnsi" w:cstheme="minorHAnsi"/>
          <w:spacing w:val="22"/>
        </w:rPr>
        <w:t xml:space="preserve"> </w:t>
      </w:r>
      <w:r w:rsidRPr="003315F7">
        <w:rPr>
          <w:rFonts w:asciiTheme="minorHAnsi" w:hAnsiTheme="minorHAnsi" w:cstheme="minorHAnsi"/>
        </w:rPr>
        <w:t>RESPONSABILITA’</w:t>
      </w:r>
      <w:r w:rsidRPr="003315F7">
        <w:rPr>
          <w:rFonts w:asciiTheme="minorHAnsi" w:hAnsiTheme="minorHAnsi" w:cstheme="minorHAnsi"/>
          <w:spacing w:val="22"/>
        </w:rPr>
        <w:t xml:space="preserve"> </w:t>
      </w:r>
      <w:r w:rsidRPr="003315F7">
        <w:rPr>
          <w:rFonts w:asciiTheme="minorHAnsi" w:hAnsiTheme="minorHAnsi" w:cstheme="minorHAnsi"/>
        </w:rPr>
        <w:t>DEL</w:t>
      </w:r>
      <w:r w:rsidRPr="003315F7">
        <w:rPr>
          <w:rFonts w:asciiTheme="minorHAnsi" w:hAnsiTheme="minorHAnsi" w:cstheme="minorHAnsi"/>
          <w:spacing w:val="72"/>
          <w:w w:val="150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COMODATARIO</w:t>
      </w:r>
    </w:p>
    <w:p w:rsidR="00B63595" w:rsidRPr="003315F7" w:rsidRDefault="00B63595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 xml:space="preserve">Il Comodatario </w:t>
      </w:r>
      <w:r w:rsidRPr="003315F7">
        <w:rPr>
          <w:rFonts w:asciiTheme="minorHAnsi" w:hAnsiTheme="minorHAnsi" w:cstheme="minorHAnsi"/>
        </w:rPr>
        <w:t>è responsabile civilmente e penalmente dei danni arrecati, per fatto a lui imputabile, nel periodo di durata della concessione.</w:t>
      </w:r>
    </w:p>
    <w:p w:rsidR="00B63595" w:rsidRPr="003315F7" w:rsidRDefault="00B63595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 xml:space="preserve">Il Comodatario </w:t>
      </w:r>
      <w:r w:rsidRPr="003315F7">
        <w:rPr>
          <w:rFonts w:asciiTheme="minorHAnsi" w:hAnsiTheme="minorHAnsi" w:cstheme="minorHAnsi"/>
        </w:rPr>
        <w:t xml:space="preserve">si impegna a far fronte ad ogni e qualsiasi responsabilità, inerente </w:t>
      </w:r>
      <w:proofErr w:type="gramStart"/>
      <w:r w:rsidRPr="003315F7">
        <w:rPr>
          <w:rFonts w:asciiTheme="minorHAnsi" w:hAnsiTheme="minorHAnsi" w:cstheme="minorHAnsi"/>
        </w:rPr>
        <w:t>lo</w:t>
      </w:r>
      <w:proofErr w:type="gramEnd"/>
      <w:r w:rsidRPr="003315F7">
        <w:rPr>
          <w:rFonts w:asciiTheme="minorHAnsi" w:hAnsiTheme="minorHAnsi" w:cstheme="minorHAnsi"/>
        </w:rPr>
        <w:t xml:space="preserve"> svolgimento delle attività, che possano derivare da inconvenienti e danni causati agli utenti/partecipanti o a terzi, esonerando l'ente da ogni e qualsiasi responsabilità penale, civile ed amministrativa.</w:t>
      </w:r>
      <w:r w:rsidR="003315F7">
        <w:rPr>
          <w:rFonts w:asciiTheme="minorHAnsi" w:hAnsiTheme="minorHAnsi" w:cstheme="minorHAnsi"/>
        </w:rPr>
        <w:t xml:space="preserve"> </w:t>
      </w:r>
      <w:r w:rsidRPr="003315F7">
        <w:rPr>
          <w:rFonts w:asciiTheme="minorHAnsi" w:hAnsiTheme="minorHAnsi" w:cstheme="minorHAnsi"/>
        </w:rPr>
        <w:t>In ogni caso il comodatario è responsabile, in via esclusiva, dell’attività esercitata entro i locali di cui ha ottenuto concessione all’utilizzo e della difformità d’uso, per la quale risponde al</w:t>
      </w:r>
      <w:r w:rsidR="003315F7">
        <w:rPr>
          <w:rFonts w:asciiTheme="minorHAnsi" w:hAnsiTheme="minorHAnsi" w:cstheme="minorHAnsi"/>
        </w:rPr>
        <w:t>l’Unione</w:t>
      </w:r>
      <w:r w:rsidRPr="003315F7">
        <w:rPr>
          <w:rFonts w:asciiTheme="minorHAnsi" w:hAnsiTheme="minorHAnsi" w:cstheme="minorHAnsi"/>
        </w:rPr>
        <w:t>, nel caso in cui all’Ente derivi, in qualsiasi modo, danno.</w:t>
      </w:r>
    </w:p>
    <w:p w:rsidR="00B63595" w:rsidRPr="003315F7" w:rsidRDefault="003315F7" w:rsidP="003315F7">
      <w:pPr>
        <w:pStyle w:val="Corpotesto"/>
        <w:spacing w:line="276" w:lineRule="auto"/>
        <w:ind w:right="3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L’Unione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non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sarà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in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nessun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caso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responsabile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di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danni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o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furti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di arredi, materiali e attrezzature utilizzate dal Comodatario nella realizzazione del progetto.</w:t>
      </w:r>
      <w:r w:rsidR="00B63595" w:rsidRPr="003315F7">
        <w:rPr>
          <w:rFonts w:asciiTheme="minorHAnsi" w:hAnsiTheme="minorHAnsi" w:cstheme="minorHAnsi"/>
          <w:spacing w:val="40"/>
        </w:rPr>
        <w:t xml:space="preserve"> </w:t>
      </w:r>
      <w:r w:rsidR="00B63595" w:rsidRPr="003315F7">
        <w:rPr>
          <w:rFonts w:asciiTheme="minorHAnsi" w:hAnsiTheme="minorHAnsi" w:cstheme="minorHAnsi"/>
        </w:rPr>
        <w:t>Il comodatario è responsabile di tutti gli oneri conseguenti ed eventuali danni o ammanchi prodotti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con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colpa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o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dolo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alle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proprietà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del</w:t>
      </w:r>
      <w:r>
        <w:rPr>
          <w:rFonts w:asciiTheme="minorHAnsi" w:hAnsiTheme="minorHAnsi" w:cstheme="minorHAnsi"/>
        </w:rPr>
        <w:t>l’Unione</w:t>
      </w:r>
      <w:r w:rsidR="00B63595" w:rsidRPr="003315F7">
        <w:rPr>
          <w:rFonts w:asciiTheme="minorHAnsi" w:hAnsiTheme="minorHAnsi" w:cstheme="minorHAnsi"/>
          <w:spacing w:val="77"/>
        </w:rPr>
        <w:t xml:space="preserve"> </w:t>
      </w:r>
      <w:r w:rsidR="00B63595" w:rsidRPr="003315F7">
        <w:rPr>
          <w:rFonts w:asciiTheme="minorHAnsi" w:hAnsiTheme="minorHAnsi" w:cstheme="minorHAnsi"/>
        </w:rPr>
        <w:t>durante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il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periodo</w:t>
      </w:r>
      <w:r w:rsidR="00B63595" w:rsidRPr="003315F7">
        <w:rPr>
          <w:rFonts w:asciiTheme="minorHAnsi" w:hAnsiTheme="minorHAnsi" w:cstheme="minorHAnsi"/>
          <w:spacing w:val="76"/>
        </w:rPr>
        <w:t xml:space="preserve"> </w:t>
      </w:r>
      <w:r w:rsidR="00B63595" w:rsidRPr="003315F7">
        <w:rPr>
          <w:rFonts w:asciiTheme="minorHAnsi" w:hAnsiTheme="minorHAnsi" w:cstheme="minorHAnsi"/>
        </w:rPr>
        <w:t>di</w:t>
      </w:r>
      <w:r w:rsidR="00B63595" w:rsidRPr="003315F7">
        <w:rPr>
          <w:rFonts w:asciiTheme="minorHAnsi" w:hAnsiTheme="minorHAnsi" w:cstheme="minorHAnsi"/>
          <w:spacing w:val="77"/>
        </w:rPr>
        <w:t xml:space="preserve"> </w:t>
      </w:r>
      <w:r w:rsidR="00B63595" w:rsidRPr="003315F7">
        <w:rPr>
          <w:rFonts w:asciiTheme="minorHAnsi" w:hAnsiTheme="minorHAnsi" w:cstheme="minorHAnsi"/>
        </w:rPr>
        <w:t xml:space="preserve">utilizzo </w:t>
      </w:r>
      <w:r w:rsidR="00B63595" w:rsidRPr="003315F7">
        <w:rPr>
          <w:rFonts w:asciiTheme="minorHAnsi" w:hAnsiTheme="minorHAnsi" w:cstheme="minorHAnsi"/>
          <w:spacing w:val="-2"/>
        </w:rPr>
        <w:t>dell’immobile.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Il comodatario esonera espressamente il comodante da ogni responsabilità per danni diretti e/o indiretti o infortuni che possano occorrere a persone o cose a seguito dello svolgimento delle attività e dell’occupazione dell’immobile ottenuto in comodato.</w:t>
      </w:r>
      <w:r w:rsidR="00506028">
        <w:rPr>
          <w:rFonts w:asciiTheme="minorHAnsi" w:hAnsiTheme="minorHAnsi" w:cstheme="minorHAnsi"/>
        </w:rPr>
        <w:t xml:space="preserve"> L’associazione dovrà stipulare apposita polizza assicurativa a copertura dei rischi connessi allo svolgimento dell’attività nell’immobile.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color w:val="00000A"/>
        </w:rPr>
        <w:t xml:space="preserve">Il Comodatario </w:t>
      </w:r>
      <w:r w:rsidRPr="003315F7">
        <w:rPr>
          <w:rFonts w:asciiTheme="minorHAnsi" w:hAnsiTheme="minorHAnsi" w:cstheme="minorHAnsi"/>
        </w:rPr>
        <w:t>deve, in caso di danno materiale, provvedere senza indugio ed a proprie spese alla riparazione e sostituzione dei danni causati.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L'Ente</w:t>
      </w:r>
      <w:r w:rsidRPr="003315F7">
        <w:rPr>
          <w:rFonts w:asciiTheme="minorHAnsi" w:hAnsiTheme="minorHAnsi" w:cstheme="minorHAnsi"/>
          <w:spacing w:val="-4"/>
        </w:rPr>
        <w:t xml:space="preserve"> </w:t>
      </w:r>
      <w:r w:rsidRPr="003315F7">
        <w:rPr>
          <w:rFonts w:asciiTheme="minorHAnsi" w:hAnsiTheme="minorHAnsi" w:cstheme="minorHAnsi"/>
        </w:rPr>
        <w:t>è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autorizzato a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rivalersi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sul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Comodatario delle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eventuali spese</w:t>
      </w:r>
      <w:r w:rsidRPr="003315F7">
        <w:rPr>
          <w:rFonts w:asciiTheme="minorHAnsi" w:hAnsiTheme="minorHAnsi" w:cstheme="minorHAnsi"/>
          <w:spacing w:val="-37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sostenute.</w:t>
      </w:r>
      <w:r w:rsidR="00506028">
        <w:rPr>
          <w:rFonts w:asciiTheme="minorHAnsi" w:hAnsiTheme="minorHAnsi" w:cstheme="minorHAnsi"/>
          <w:spacing w:val="-2"/>
        </w:rPr>
        <w:t xml:space="preserve"> </w:t>
      </w:r>
    </w:p>
    <w:p w:rsidR="00B916F9" w:rsidRDefault="00B916F9" w:rsidP="003315F7">
      <w:pPr>
        <w:pStyle w:val="Titolo2"/>
        <w:spacing w:line="276" w:lineRule="auto"/>
        <w:jc w:val="left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2"/>
        <w:spacing w:line="276" w:lineRule="auto"/>
        <w:jc w:val="left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Art.</w:t>
      </w:r>
      <w:r w:rsidRPr="003315F7">
        <w:rPr>
          <w:rFonts w:asciiTheme="minorHAnsi" w:hAnsiTheme="minorHAnsi" w:cstheme="minorHAnsi"/>
          <w:spacing w:val="13"/>
        </w:rPr>
        <w:t xml:space="preserve"> </w:t>
      </w:r>
      <w:r w:rsidRPr="003315F7">
        <w:rPr>
          <w:rFonts w:asciiTheme="minorHAnsi" w:hAnsiTheme="minorHAnsi" w:cstheme="minorHAnsi"/>
        </w:rPr>
        <w:t>5</w:t>
      </w:r>
      <w:r w:rsidRPr="003315F7">
        <w:rPr>
          <w:rFonts w:asciiTheme="minorHAnsi" w:hAnsiTheme="minorHAnsi" w:cstheme="minorHAnsi"/>
          <w:spacing w:val="55"/>
          <w:w w:val="150"/>
        </w:rPr>
        <w:t xml:space="preserve"> </w:t>
      </w:r>
      <w:r w:rsidRPr="003315F7">
        <w:rPr>
          <w:rFonts w:asciiTheme="minorHAnsi" w:hAnsiTheme="minorHAnsi" w:cstheme="minorHAnsi"/>
        </w:rPr>
        <w:t>DURATA</w:t>
      </w:r>
      <w:r w:rsidRPr="003315F7">
        <w:rPr>
          <w:rFonts w:asciiTheme="minorHAnsi" w:hAnsiTheme="minorHAnsi" w:cstheme="minorHAnsi"/>
          <w:spacing w:val="54"/>
          <w:w w:val="150"/>
        </w:rPr>
        <w:t xml:space="preserve"> </w:t>
      </w:r>
      <w:r w:rsidRPr="003315F7">
        <w:rPr>
          <w:rFonts w:asciiTheme="minorHAnsi" w:hAnsiTheme="minorHAnsi" w:cstheme="minorHAnsi"/>
        </w:rPr>
        <w:t>-</w:t>
      </w:r>
      <w:r w:rsidRPr="003315F7">
        <w:rPr>
          <w:rFonts w:asciiTheme="minorHAnsi" w:hAnsiTheme="minorHAnsi" w:cstheme="minorHAnsi"/>
          <w:spacing w:val="14"/>
        </w:rPr>
        <w:t xml:space="preserve"> </w:t>
      </w:r>
      <w:r w:rsidRPr="003315F7">
        <w:rPr>
          <w:rFonts w:asciiTheme="minorHAnsi" w:hAnsiTheme="minorHAnsi" w:cstheme="minorHAnsi"/>
        </w:rPr>
        <w:t>RINNOVO</w:t>
      </w:r>
      <w:r w:rsidRPr="003315F7">
        <w:rPr>
          <w:rFonts w:asciiTheme="minorHAnsi" w:hAnsiTheme="minorHAnsi" w:cstheme="minorHAnsi"/>
          <w:spacing w:val="15"/>
        </w:rPr>
        <w:t xml:space="preserve"> </w:t>
      </w:r>
      <w:r w:rsidRPr="003315F7">
        <w:rPr>
          <w:rFonts w:asciiTheme="minorHAnsi" w:hAnsiTheme="minorHAnsi" w:cstheme="minorHAnsi"/>
        </w:rPr>
        <w:t>-</w:t>
      </w:r>
      <w:r w:rsidRPr="003315F7">
        <w:rPr>
          <w:rFonts w:asciiTheme="minorHAnsi" w:hAnsiTheme="minorHAnsi" w:cstheme="minorHAnsi"/>
          <w:spacing w:val="14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REVOCA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La durata del contratto di comodato è stabilita in anni </w:t>
      </w:r>
      <w:r w:rsidRPr="003315F7">
        <w:rPr>
          <w:rFonts w:asciiTheme="minorHAnsi" w:hAnsiTheme="minorHAnsi" w:cstheme="minorHAnsi"/>
          <w:b/>
        </w:rPr>
        <w:t>tre</w:t>
      </w:r>
      <w:r w:rsidRPr="003315F7">
        <w:rPr>
          <w:rFonts w:asciiTheme="minorHAnsi" w:hAnsiTheme="minorHAnsi" w:cstheme="minorHAnsi"/>
        </w:rPr>
        <w:t>, con decorrenza dalla data di sottoscrizione dello stesso</w:t>
      </w:r>
      <w:r w:rsidR="00222205">
        <w:rPr>
          <w:rFonts w:asciiTheme="minorHAnsi" w:hAnsiTheme="minorHAnsi" w:cstheme="minorHAnsi"/>
        </w:rPr>
        <w:t>, rinnovabile alle stesse condizioni su volontà delle parti tramite scambio di email o PEC entro la fine del contratto stesso</w:t>
      </w:r>
      <w:r w:rsidRPr="003315F7">
        <w:rPr>
          <w:rFonts w:asciiTheme="minorHAnsi" w:hAnsiTheme="minorHAnsi" w:cstheme="minorHAnsi"/>
        </w:rPr>
        <w:t>.</w:t>
      </w:r>
    </w:p>
    <w:p w:rsidR="00B63595" w:rsidRPr="003315F7" w:rsidRDefault="00B63595" w:rsidP="00B916F9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proofErr w:type="gramStart"/>
      <w:r w:rsidRPr="003315F7">
        <w:rPr>
          <w:rFonts w:asciiTheme="minorHAnsi" w:hAnsiTheme="minorHAnsi" w:cstheme="minorHAnsi"/>
        </w:rPr>
        <w:t>E’</w:t>
      </w:r>
      <w:proofErr w:type="gramEnd"/>
      <w:r w:rsidRPr="003315F7">
        <w:rPr>
          <w:rFonts w:asciiTheme="minorHAnsi" w:hAnsiTheme="minorHAnsi" w:cstheme="minorHAnsi"/>
        </w:rPr>
        <w:t xml:space="preserve"> fatto divieto di concedere in locazione o in sub comodato, totale o parziale, i locali </w:t>
      </w:r>
      <w:r w:rsidRPr="003315F7">
        <w:rPr>
          <w:rFonts w:asciiTheme="minorHAnsi" w:hAnsiTheme="minorHAnsi" w:cstheme="minorHAnsi"/>
          <w:spacing w:val="-2"/>
        </w:rPr>
        <w:t>connessi.</w:t>
      </w:r>
      <w:r w:rsidR="00222205">
        <w:rPr>
          <w:rFonts w:asciiTheme="minorHAnsi" w:hAnsiTheme="minorHAnsi" w:cstheme="minorHAnsi"/>
          <w:spacing w:val="-2"/>
        </w:rPr>
        <w:t xml:space="preserve"> L’uso dei locali è limitato esclusivamente ai soci. </w:t>
      </w:r>
    </w:p>
    <w:p w:rsidR="00B63595" w:rsidRPr="003315F7" w:rsidRDefault="00222205" w:rsidP="00B916F9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L’Unione</w:t>
      </w:r>
      <w:r w:rsidR="00B63595" w:rsidRPr="003315F7">
        <w:rPr>
          <w:rFonts w:asciiTheme="minorHAnsi" w:hAnsiTheme="minorHAnsi" w:cstheme="minorHAnsi"/>
        </w:rPr>
        <w:t xml:space="preserve"> ha la facoltà di revocare il comodato in qualsiasi momento, con preavviso di almeno 3 (tre) mesi, per uno dei seguenti motivi: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6"/>
        </w:tabs>
        <w:spacing w:line="276" w:lineRule="auto"/>
        <w:ind w:right="280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necessità di utilizzo della sede da parte del</w:t>
      </w:r>
      <w:r w:rsidR="00222205">
        <w:rPr>
          <w:rFonts w:asciiTheme="minorHAnsi" w:hAnsiTheme="minorHAnsi" w:cstheme="minorHAnsi"/>
          <w:sz w:val="24"/>
        </w:rPr>
        <w:t xml:space="preserve">l’Unione </w:t>
      </w:r>
      <w:r w:rsidRPr="003315F7">
        <w:rPr>
          <w:rFonts w:asciiTheme="minorHAnsi" w:hAnsiTheme="minorHAnsi" w:cstheme="minorHAnsi"/>
          <w:sz w:val="24"/>
        </w:rPr>
        <w:t>per finalità istituzionali,</w:t>
      </w:r>
      <w:r w:rsidRPr="003315F7">
        <w:rPr>
          <w:rFonts w:asciiTheme="minorHAnsi" w:hAnsiTheme="minorHAnsi" w:cstheme="minorHAnsi"/>
          <w:spacing w:val="4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adeguatamente motivate;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6"/>
        </w:tabs>
        <w:spacing w:line="276" w:lineRule="auto"/>
        <w:ind w:right="280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utilizzo dell’immobile da parte dell’associazione per finalità diverse da quelle per cui era stato richiesto; in particolare, nel caso in cui l’associazione operi per fini di lucro o cessi ogni attività a favore della popolazione;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6"/>
        </w:tabs>
        <w:spacing w:line="276" w:lineRule="auto"/>
        <w:ind w:right="280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quando l’associazione, già richiamata per iscritto una volta, prosegua nel cattivo uso della struttura, non provvedendo alla normale manutenzione e comunque recando grave pregiudizio alla corretta conservazione del patrimonio immobiliare</w:t>
      </w:r>
      <w:r w:rsidR="00222205">
        <w:rPr>
          <w:rFonts w:asciiTheme="minorHAnsi" w:hAnsiTheme="minorHAnsi" w:cstheme="minorHAnsi"/>
          <w:sz w:val="24"/>
        </w:rPr>
        <w:t>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5"/>
        </w:tabs>
        <w:spacing w:line="276" w:lineRule="auto"/>
        <w:ind w:left="425" w:hanging="268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per</w:t>
      </w:r>
      <w:r w:rsidRPr="003315F7">
        <w:rPr>
          <w:rFonts w:asciiTheme="minorHAnsi" w:hAnsiTheme="minorHAnsi" w:cstheme="minorHAnsi"/>
          <w:spacing w:val="-4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fatti inerenti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alla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pubblica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sicurezza e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alla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moralità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imputabili all’associazione</w:t>
      </w:r>
      <w:r w:rsidRPr="003315F7">
        <w:rPr>
          <w:rFonts w:asciiTheme="minorHAnsi" w:hAnsiTheme="minorHAnsi" w:cstheme="minorHAnsi"/>
          <w:spacing w:val="-21"/>
          <w:sz w:val="24"/>
        </w:rPr>
        <w:t xml:space="preserve"> </w:t>
      </w:r>
      <w:r w:rsidRPr="003315F7">
        <w:rPr>
          <w:rFonts w:asciiTheme="minorHAnsi" w:hAnsiTheme="minorHAnsi" w:cstheme="minorHAnsi"/>
          <w:spacing w:val="-2"/>
          <w:sz w:val="24"/>
        </w:rPr>
        <w:t>stessa;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5"/>
        </w:tabs>
        <w:spacing w:line="276" w:lineRule="auto"/>
        <w:ind w:left="425" w:hanging="268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inadempimento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degli oneri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 carico del</w:t>
      </w:r>
      <w:r w:rsidRPr="003315F7">
        <w:rPr>
          <w:rFonts w:asciiTheme="minorHAnsi" w:hAnsiTheme="minorHAnsi" w:cstheme="minorHAnsi"/>
          <w:spacing w:val="-7"/>
          <w:sz w:val="24"/>
        </w:rPr>
        <w:t xml:space="preserve"> </w:t>
      </w:r>
      <w:r w:rsidRPr="003315F7">
        <w:rPr>
          <w:rFonts w:asciiTheme="minorHAnsi" w:hAnsiTheme="minorHAnsi" w:cstheme="minorHAnsi"/>
          <w:spacing w:val="-2"/>
          <w:sz w:val="24"/>
        </w:rPr>
        <w:t>comodatario;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5"/>
        </w:tabs>
        <w:spacing w:line="276" w:lineRule="auto"/>
        <w:ind w:left="425" w:hanging="268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sciog</w:t>
      </w:r>
      <w:r w:rsidR="00222205">
        <w:rPr>
          <w:rFonts w:asciiTheme="minorHAnsi" w:hAnsiTheme="minorHAnsi" w:cstheme="minorHAnsi"/>
          <w:sz w:val="24"/>
        </w:rPr>
        <w:t>l</w:t>
      </w:r>
      <w:r w:rsidRPr="003315F7">
        <w:rPr>
          <w:rFonts w:asciiTheme="minorHAnsi" w:hAnsiTheme="minorHAnsi" w:cstheme="minorHAnsi"/>
          <w:sz w:val="24"/>
        </w:rPr>
        <w:t>imento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pacing w:val="-2"/>
          <w:sz w:val="24"/>
        </w:rPr>
        <w:t>dell’Associazione;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5"/>
        </w:tabs>
        <w:spacing w:line="276" w:lineRule="auto"/>
        <w:ind w:left="425" w:hanging="268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mancato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esercizio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della propria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attività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per almeno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 xml:space="preserve">un </w:t>
      </w:r>
      <w:r w:rsidRPr="003315F7">
        <w:rPr>
          <w:rFonts w:asciiTheme="minorHAnsi" w:hAnsiTheme="minorHAnsi" w:cstheme="minorHAnsi"/>
          <w:spacing w:val="-2"/>
          <w:sz w:val="24"/>
        </w:rPr>
        <w:t>anno;</w:t>
      </w:r>
    </w:p>
    <w:p w:rsidR="00B63595" w:rsidRPr="003315F7" w:rsidRDefault="00B63595" w:rsidP="00B916F9">
      <w:pPr>
        <w:pStyle w:val="Paragrafoelenco"/>
        <w:numPr>
          <w:ilvl w:val="0"/>
          <w:numId w:val="4"/>
        </w:numPr>
        <w:tabs>
          <w:tab w:val="left" w:pos="425"/>
        </w:tabs>
        <w:spacing w:line="276" w:lineRule="auto"/>
        <w:ind w:left="425" w:hanging="268"/>
        <w:jc w:val="both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lastRenderedPageBreak/>
        <w:t>cessione,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anche parziale, dei</w:t>
      </w:r>
      <w:r w:rsidRPr="003315F7">
        <w:rPr>
          <w:rFonts w:asciiTheme="minorHAnsi" w:hAnsiTheme="minorHAnsi" w:cstheme="minorHAnsi"/>
          <w:spacing w:val="-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 xml:space="preserve">locali a </w:t>
      </w:r>
      <w:r w:rsidRPr="003315F7">
        <w:rPr>
          <w:rFonts w:asciiTheme="minorHAnsi" w:hAnsiTheme="minorHAnsi" w:cstheme="minorHAnsi"/>
          <w:spacing w:val="-2"/>
          <w:sz w:val="24"/>
        </w:rPr>
        <w:t>terzi;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2"/>
        <w:tabs>
          <w:tab w:val="left" w:pos="5858"/>
          <w:tab w:val="left" w:pos="7163"/>
          <w:tab w:val="left" w:pos="8947"/>
        </w:tabs>
        <w:spacing w:before="275" w:line="276" w:lineRule="auto"/>
        <w:ind w:right="281"/>
        <w:jc w:val="left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Art.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="00B916F9">
        <w:rPr>
          <w:rFonts w:asciiTheme="minorHAnsi" w:hAnsiTheme="minorHAnsi" w:cstheme="minorHAnsi"/>
        </w:rPr>
        <w:t>6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MODALITA’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PRESENTAZIONE</w:t>
      </w:r>
      <w:r w:rsidRPr="003315F7">
        <w:rPr>
          <w:rFonts w:asciiTheme="minorHAnsi" w:hAnsiTheme="minorHAnsi" w:cstheme="minorHAnsi"/>
        </w:rPr>
        <w:tab/>
      </w:r>
      <w:r w:rsidRPr="003315F7">
        <w:rPr>
          <w:rFonts w:asciiTheme="minorHAnsi" w:hAnsiTheme="minorHAnsi" w:cstheme="minorHAnsi"/>
          <w:spacing w:val="-2"/>
        </w:rPr>
        <w:t>DELLE</w:t>
      </w:r>
      <w:r w:rsidRPr="003315F7">
        <w:rPr>
          <w:rFonts w:asciiTheme="minorHAnsi" w:hAnsiTheme="minorHAnsi" w:cstheme="minorHAnsi"/>
        </w:rPr>
        <w:tab/>
      </w:r>
      <w:r w:rsidR="00DE375D">
        <w:rPr>
          <w:rFonts w:asciiTheme="minorHAnsi" w:hAnsiTheme="minorHAnsi" w:cstheme="minorHAnsi"/>
          <w:spacing w:val="-2"/>
        </w:rPr>
        <w:t>MANIFESTAZIONI DI INTERESSE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FINALIZZATE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ALLA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ASSEGNAZIONE</w:t>
      </w:r>
    </w:p>
    <w:p w:rsidR="00B63595" w:rsidRPr="00BB6A29" w:rsidRDefault="00B63595" w:rsidP="00DE375D">
      <w:pPr>
        <w:pStyle w:val="Corpotesto"/>
        <w:spacing w:line="276" w:lineRule="auto"/>
        <w:rPr>
          <w:rFonts w:cstheme="minorHAnsi"/>
          <w:b/>
        </w:rPr>
      </w:pPr>
      <w:r w:rsidRPr="00BB6A29">
        <w:rPr>
          <w:rFonts w:asciiTheme="minorHAnsi" w:hAnsiTheme="minorHAnsi" w:cstheme="minorHAnsi"/>
          <w:u w:val="single"/>
        </w:rPr>
        <w:t>Le</w:t>
      </w:r>
      <w:r w:rsidRPr="00BB6A29">
        <w:rPr>
          <w:rFonts w:asciiTheme="minorHAnsi" w:hAnsiTheme="minorHAnsi" w:cstheme="minorHAnsi"/>
          <w:spacing w:val="10"/>
          <w:u w:val="single"/>
        </w:rPr>
        <w:t xml:space="preserve"> </w:t>
      </w:r>
      <w:r w:rsidR="00DE375D" w:rsidRPr="00BB6A29">
        <w:rPr>
          <w:rFonts w:asciiTheme="minorHAnsi" w:hAnsiTheme="minorHAnsi" w:cstheme="minorHAnsi"/>
          <w:u w:val="single"/>
        </w:rPr>
        <w:t>manifestazioni di interesse</w:t>
      </w:r>
      <w:r w:rsidRPr="00BB6A29">
        <w:rPr>
          <w:rFonts w:asciiTheme="minorHAnsi" w:hAnsiTheme="minorHAnsi" w:cstheme="minorHAnsi"/>
          <w:spacing w:val="12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dovranno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pervenire,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a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pena</w:t>
      </w:r>
      <w:r w:rsidRPr="00BB6A29">
        <w:rPr>
          <w:rFonts w:asciiTheme="minorHAnsi" w:hAnsiTheme="minorHAnsi" w:cstheme="minorHAnsi"/>
          <w:spacing w:val="12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di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esclusione,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entro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e</w:t>
      </w:r>
      <w:r w:rsidRPr="00BB6A29">
        <w:rPr>
          <w:rFonts w:asciiTheme="minorHAnsi" w:hAnsiTheme="minorHAnsi" w:cstheme="minorHAnsi"/>
          <w:spacing w:val="12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non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oltre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u w:val="single"/>
        </w:rPr>
        <w:t>le</w:t>
      </w:r>
      <w:r w:rsidRPr="00BB6A29">
        <w:rPr>
          <w:rFonts w:asciiTheme="minorHAnsi" w:hAnsiTheme="minorHAnsi" w:cstheme="minorHAnsi"/>
          <w:spacing w:val="13"/>
          <w:u w:val="single"/>
        </w:rPr>
        <w:t xml:space="preserve"> </w:t>
      </w:r>
      <w:r w:rsidRPr="00BB6A29">
        <w:rPr>
          <w:rFonts w:asciiTheme="minorHAnsi" w:hAnsiTheme="minorHAnsi" w:cstheme="minorHAnsi"/>
          <w:spacing w:val="-5"/>
          <w:u w:val="single"/>
        </w:rPr>
        <w:t>ore</w:t>
      </w:r>
      <w:r w:rsidR="00DE375D" w:rsidRPr="00BB6A29">
        <w:rPr>
          <w:rFonts w:asciiTheme="minorHAnsi" w:hAnsiTheme="minorHAnsi" w:cstheme="minorHAnsi"/>
          <w:spacing w:val="-5"/>
          <w:u w:val="single"/>
        </w:rPr>
        <w:t xml:space="preserve"> </w:t>
      </w:r>
      <w:r w:rsidRPr="00BB6A29">
        <w:rPr>
          <w:rFonts w:cstheme="minorHAnsi"/>
          <w:b/>
          <w:u w:val="single"/>
        </w:rPr>
        <w:t xml:space="preserve">12.00 </w:t>
      </w:r>
      <w:r w:rsidRPr="00BB6A29">
        <w:rPr>
          <w:rFonts w:cstheme="minorHAnsi"/>
          <w:u w:val="single"/>
        </w:rPr>
        <w:t xml:space="preserve">del giorno </w:t>
      </w:r>
      <w:r w:rsidR="00B916F9" w:rsidRPr="00BB6A29">
        <w:rPr>
          <w:rFonts w:cstheme="minorHAnsi"/>
          <w:b/>
          <w:u w:val="single"/>
        </w:rPr>
        <w:t>0</w:t>
      </w:r>
      <w:r w:rsidR="00DE375D" w:rsidRPr="00BB6A29">
        <w:rPr>
          <w:rFonts w:cstheme="minorHAnsi"/>
          <w:b/>
          <w:u w:val="single"/>
        </w:rPr>
        <w:t>3</w:t>
      </w:r>
      <w:r w:rsidR="00B916F9" w:rsidRPr="00BB6A29">
        <w:rPr>
          <w:rFonts w:cstheme="minorHAnsi"/>
          <w:b/>
          <w:u w:val="single"/>
        </w:rPr>
        <w:t>/11/2025</w:t>
      </w:r>
      <w:r w:rsidRPr="00BB6A29">
        <w:rPr>
          <w:rFonts w:cstheme="minorHAnsi"/>
          <w:b/>
          <w:u w:val="single"/>
        </w:rPr>
        <w:t xml:space="preserve">. </w:t>
      </w:r>
    </w:p>
    <w:p w:rsidR="00B63595" w:rsidRPr="003315F7" w:rsidRDefault="00B63595" w:rsidP="003315F7">
      <w:pPr>
        <w:pStyle w:val="Corpotesto"/>
        <w:spacing w:line="276" w:lineRule="auto"/>
        <w:ind w:right="279"/>
        <w:rPr>
          <w:rFonts w:asciiTheme="minorHAnsi" w:hAnsiTheme="minorHAnsi" w:cstheme="minorHAnsi"/>
        </w:rPr>
      </w:pPr>
      <w:r w:rsidRPr="00BB6A29">
        <w:rPr>
          <w:rFonts w:asciiTheme="minorHAnsi" w:hAnsiTheme="minorHAnsi" w:cstheme="minorHAnsi"/>
        </w:rPr>
        <w:t>Le proposte di adozione devono essere</w:t>
      </w:r>
      <w:r w:rsidRPr="003315F7">
        <w:rPr>
          <w:rFonts w:asciiTheme="minorHAnsi" w:hAnsiTheme="minorHAnsi" w:cstheme="minorHAnsi"/>
        </w:rPr>
        <w:t xml:space="preserve"> presentate in busta chiusa, sigillata e controfirmata sui lembi di chiusura, all’Ufficio Protocollo </w:t>
      </w:r>
      <w:r w:rsidR="00B916F9">
        <w:rPr>
          <w:rFonts w:asciiTheme="minorHAnsi" w:hAnsiTheme="minorHAnsi" w:cstheme="minorHAnsi"/>
        </w:rPr>
        <w:t xml:space="preserve">dell’Unione Montana del </w:t>
      </w:r>
      <w:proofErr w:type="spellStart"/>
      <w:r w:rsidR="00B916F9">
        <w:rPr>
          <w:rFonts w:asciiTheme="minorHAnsi" w:hAnsiTheme="minorHAnsi" w:cstheme="minorHAnsi"/>
        </w:rPr>
        <w:t>Catria</w:t>
      </w:r>
      <w:proofErr w:type="spellEnd"/>
      <w:r w:rsidR="00B916F9">
        <w:rPr>
          <w:rFonts w:asciiTheme="minorHAnsi" w:hAnsiTheme="minorHAnsi" w:cstheme="minorHAnsi"/>
        </w:rPr>
        <w:t xml:space="preserve"> e Nerone</w:t>
      </w:r>
      <w:r w:rsidRPr="003315F7">
        <w:rPr>
          <w:rFonts w:asciiTheme="minorHAnsi" w:hAnsiTheme="minorHAnsi" w:cstheme="minorHAnsi"/>
        </w:rPr>
        <w:t xml:space="preserve">, </w:t>
      </w:r>
      <w:r w:rsidR="00B916F9">
        <w:rPr>
          <w:rFonts w:asciiTheme="minorHAnsi" w:hAnsiTheme="minorHAnsi" w:cstheme="minorHAnsi"/>
        </w:rPr>
        <w:t>Via Gaetano Lapis 8 -61043</w:t>
      </w:r>
      <w:r w:rsidRPr="003315F7">
        <w:rPr>
          <w:rFonts w:asciiTheme="minorHAnsi" w:hAnsiTheme="minorHAnsi" w:cstheme="minorHAnsi"/>
        </w:rPr>
        <w:t xml:space="preserve"> </w:t>
      </w:r>
      <w:r w:rsidR="00B916F9">
        <w:rPr>
          <w:rFonts w:asciiTheme="minorHAnsi" w:hAnsiTheme="minorHAnsi" w:cstheme="minorHAnsi"/>
        </w:rPr>
        <w:t>Cagli (PU)</w:t>
      </w:r>
      <w:r w:rsidRPr="003315F7">
        <w:rPr>
          <w:rFonts w:asciiTheme="minorHAnsi" w:hAnsiTheme="minorHAnsi" w:cstheme="minorHAnsi"/>
        </w:rPr>
        <w:t xml:space="preserve"> e dovranno riportare sulla busta la dicitura</w:t>
      </w:r>
    </w:p>
    <w:p w:rsidR="00B63595" w:rsidRPr="00BB6A29" w:rsidRDefault="00B63595" w:rsidP="003315F7">
      <w:pPr>
        <w:ind w:left="426"/>
        <w:jc w:val="both"/>
        <w:rPr>
          <w:rFonts w:cstheme="minorHAnsi"/>
          <w:sz w:val="24"/>
        </w:rPr>
      </w:pPr>
      <w:r w:rsidRPr="00BB6A29">
        <w:rPr>
          <w:rFonts w:cstheme="minorHAnsi"/>
          <w:sz w:val="24"/>
        </w:rPr>
        <w:t>“AVVISO</w:t>
      </w:r>
      <w:r w:rsidRPr="00BB6A29">
        <w:rPr>
          <w:rFonts w:cstheme="minorHAnsi"/>
          <w:spacing w:val="-1"/>
          <w:sz w:val="24"/>
        </w:rPr>
        <w:t xml:space="preserve"> </w:t>
      </w:r>
      <w:r w:rsidRPr="00BB6A29">
        <w:rPr>
          <w:rFonts w:cstheme="minorHAnsi"/>
          <w:sz w:val="24"/>
        </w:rPr>
        <w:t>PUBBLICO COMODATO</w:t>
      </w:r>
      <w:r w:rsidRPr="00BB6A29">
        <w:rPr>
          <w:rFonts w:cstheme="minorHAnsi"/>
          <w:spacing w:val="-1"/>
          <w:sz w:val="24"/>
        </w:rPr>
        <w:t xml:space="preserve"> </w:t>
      </w:r>
      <w:r w:rsidRPr="00BB6A29">
        <w:rPr>
          <w:rFonts w:cstheme="minorHAnsi"/>
          <w:sz w:val="24"/>
        </w:rPr>
        <w:t>D’USO GRATUITO</w:t>
      </w:r>
      <w:r w:rsidRPr="00BB6A29">
        <w:rPr>
          <w:rFonts w:cstheme="minorHAnsi"/>
          <w:spacing w:val="-1"/>
          <w:sz w:val="24"/>
        </w:rPr>
        <w:t xml:space="preserve"> </w:t>
      </w:r>
      <w:r w:rsidRPr="00BB6A29">
        <w:rPr>
          <w:rFonts w:cstheme="minorHAnsi"/>
          <w:sz w:val="24"/>
        </w:rPr>
        <w:t xml:space="preserve">ANNO </w:t>
      </w:r>
      <w:r w:rsidRPr="00BB6A29">
        <w:rPr>
          <w:rFonts w:cstheme="minorHAnsi"/>
          <w:spacing w:val="-2"/>
          <w:sz w:val="24"/>
        </w:rPr>
        <w:t>2025.</w:t>
      </w:r>
    </w:p>
    <w:p w:rsidR="00B63595" w:rsidRPr="00B916F9" w:rsidRDefault="00B63595" w:rsidP="003315F7">
      <w:pPr>
        <w:pStyle w:val="Titolo2"/>
        <w:spacing w:line="276" w:lineRule="auto"/>
        <w:ind w:right="280"/>
        <w:rPr>
          <w:rFonts w:asciiTheme="minorHAnsi" w:hAnsiTheme="minorHAnsi" w:cstheme="minorHAnsi"/>
        </w:rPr>
      </w:pPr>
      <w:r w:rsidRPr="00B916F9">
        <w:rPr>
          <w:rFonts w:asciiTheme="minorHAnsi" w:hAnsiTheme="minorHAnsi" w:cstheme="minorHAnsi"/>
        </w:rPr>
        <w:t xml:space="preserve">Le proposte potranno, altresì, essere inviate a mezzo </w:t>
      </w:r>
      <w:proofErr w:type="spellStart"/>
      <w:r w:rsidRPr="00B916F9">
        <w:rPr>
          <w:rFonts w:asciiTheme="minorHAnsi" w:hAnsiTheme="minorHAnsi" w:cstheme="minorHAnsi"/>
        </w:rPr>
        <w:t>pec</w:t>
      </w:r>
      <w:proofErr w:type="spellEnd"/>
      <w:r w:rsidRPr="00B916F9">
        <w:rPr>
          <w:rFonts w:asciiTheme="minorHAnsi" w:hAnsiTheme="minorHAnsi" w:cstheme="minorHAnsi"/>
        </w:rPr>
        <w:t xml:space="preserve"> al seguente indirizzo </w:t>
      </w:r>
      <w:r w:rsidR="00B916F9" w:rsidRPr="00B916F9">
        <w:rPr>
          <w:rFonts w:asciiTheme="minorHAnsi" w:hAnsiTheme="minorHAnsi" w:cstheme="minorHAnsi"/>
          <w:spacing w:val="-2"/>
          <w:u w:val="single" w:color="0463C1"/>
        </w:rPr>
        <w:t>cm.cagli@emarche.it</w:t>
      </w:r>
    </w:p>
    <w:p w:rsidR="00B63595" w:rsidRPr="003315F7" w:rsidRDefault="00B63595" w:rsidP="003315F7">
      <w:pPr>
        <w:pStyle w:val="Corpotesto"/>
        <w:spacing w:line="276" w:lineRule="auto"/>
        <w:ind w:left="0"/>
        <w:jc w:val="left"/>
        <w:rPr>
          <w:rFonts w:asciiTheme="minorHAnsi" w:hAnsiTheme="minorHAnsi" w:cstheme="minorHAnsi"/>
          <w:b/>
        </w:rPr>
      </w:pPr>
    </w:p>
    <w:p w:rsidR="00B63595" w:rsidRPr="005661E9" w:rsidRDefault="00B63595" w:rsidP="003315F7">
      <w:pPr>
        <w:pStyle w:val="Corpotesto"/>
        <w:spacing w:line="276" w:lineRule="auto"/>
        <w:jc w:val="left"/>
        <w:rPr>
          <w:rFonts w:asciiTheme="minorHAnsi" w:hAnsiTheme="minorHAnsi" w:cstheme="minorHAnsi"/>
          <w:b/>
        </w:rPr>
      </w:pPr>
      <w:r w:rsidRPr="003315F7">
        <w:rPr>
          <w:rFonts w:asciiTheme="minorHAnsi" w:hAnsiTheme="minorHAnsi" w:cstheme="minorHAnsi"/>
        </w:rPr>
        <w:t xml:space="preserve">Il Plico dovrà contenere la domanda di partecipazione con le dichiarazioni complementari, </w:t>
      </w:r>
      <w:r w:rsidRPr="00BB6A29">
        <w:rPr>
          <w:rFonts w:asciiTheme="minorHAnsi" w:hAnsiTheme="minorHAnsi" w:cstheme="minorHAnsi"/>
          <w:b/>
        </w:rPr>
        <w:t>redatta</w:t>
      </w:r>
      <w:r w:rsidRPr="00BB6A29">
        <w:rPr>
          <w:rFonts w:asciiTheme="minorHAnsi" w:hAnsiTheme="minorHAnsi" w:cstheme="minorHAnsi"/>
          <w:b/>
          <w:spacing w:val="37"/>
        </w:rPr>
        <w:t xml:space="preserve"> </w:t>
      </w:r>
      <w:r w:rsidRPr="00BB6A29">
        <w:rPr>
          <w:rFonts w:asciiTheme="minorHAnsi" w:hAnsiTheme="minorHAnsi" w:cstheme="minorHAnsi"/>
          <w:b/>
        </w:rPr>
        <w:t>secondo</w:t>
      </w:r>
      <w:r w:rsidRPr="00BB6A29">
        <w:rPr>
          <w:rFonts w:asciiTheme="minorHAnsi" w:hAnsiTheme="minorHAnsi" w:cstheme="minorHAnsi"/>
          <w:b/>
          <w:spacing w:val="37"/>
        </w:rPr>
        <w:t xml:space="preserve"> </w:t>
      </w:r>
      <w:r w:rsidRPr="00BB6A29">
        <w:rPr>
          <w:rFonts w:asciiTheme="minorHAnsi" w:hAnsiTheme="minorHAnsi" w:cstheme="minorHAnsi"/>
          <w:b/>
        </w:rPr>
        <w:t>l’allegato</w:t>
      </w:r>
      <w:r w:rsidRPr="00BB6A29">
        <w:rPr>
          <w:rFonts w:asciiTheme="minorHAnsi" w:hAnsiTheme="minorHAnsi" w:cstheme="minorHAnsi"/>
          <w:b/>
          <w:spacing w:val="37"/>
        </w:rPr>
        <w:t xml:space="preserve"> </w:t>
      </w:r>
      <w:proofErr w:type="spellStart"/>
      <w:r w:rsidRPr="00BB6A29">
        <w:rPr>
          <w:rFonts w:asciiTheme="minorHAnsi" w:hAnsiTheme="minorHAnsi" w:cstheme="minorHAnsi"/>
          <w:b/>
        </w:rPr>
        <w:t>Mod</w:t>
      </w:r>
      <w:proofErr w:type="spellEnd"/>
      <w:r w:rsidRPr="00BB6A29">
        <w:rPr>
          <w:rFonts w:asciiTheme="minorHAnsi" w:hAnsiTheme="minorHAnsi" w:cstheme="minorHAnsi"/>
          <w:b/>
        </w:rPr>
        <w:t>.</w:t>
      </w:r>
      <w:r w:rsidRPr="00BB6A29">
        <w:rPr>
          <w:rFonts w:asciiTheme="minorHAnsi" w:hAnsiTheme="minorHAnsi" w:cstheme="minorHAnsi"/>
          <w:b/>
          <w:spacing w:val="37"/>
        </w:rPr>
        <w:t xml:space="preserve"> </w:t>
      </w:r>
      <w:r w:rsidRPr="00BB6A29">
        <w:rPr>
          <w:rFonts w:asciiTheme="minorHAnsi" w:hAnsiTheme="minorHAnsi" w:cstheme="minorHAnsi"/>
          <w:b/>
        </w:rPr>
        <w:t>“A”</w:t>
      </w:r>
      <w:r w:rsidRPr="003315F7">
        <w:rPr>
          <w:rFonts w:asciiTheme="minorHAnsi" w:hAnsiTheme="minorHAnsi" w:cstheme="minorHAnsi"/>
          <w:b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ed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un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plico,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sigillato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controfirmato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sui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lembi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 xml:space="preserve">di chiusura, contenente la proposta dell’offerente, recante all’esterno la seguente dicitura </w:t>
      </w:r>
      <w:r w:rsidRPr="005661E9">
        <w:rPr>
          <w:rFonts w:asciiTheme="minorHAnsi" w:hAnsiTheme="minorHAnsi" w:cstheme="minorHAnsi"/>
          <w:b/>
        </w:rPr>
        <w:t>AVVISO PUBBLICO COMODATO D’USO GRATUITO ANNO 2025.</w:t>
      </w:r>
    </w:p>
    <w:p w:rsidR="00B63595" w:rsidRPr="003315F7" w:rsidRDefault="00B63595" w:rsidP="003315F7">
      <w:pPr>
        <w:pStyle w:val="Corpotesto"/>
        <w:spacing w:line="276" w:lineRule="auto"/>
        <w:ind w:right="28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Il proponente è vincolato alla propria offerta per </w:t>
      </w:r>
      <w:r w:rsidR="005661E9">
        <w:rPr>
          <w:rFonts w:asciiTheme="minorHAnsi" w:hAnsiTheme="minorHAnsi" w:cstheme="minorHAnsi"/>
        </w:rPr>
        <w:t>180</w:t>
      </w:r>
      <w:r w:rsidRPr="003315F7">
        <w:rPr>
          <w:rFonts w:asciiTheme="minorHAnsi" w:hAnsiTheme="minorHAnsi" w:cstheme="minorHAnsi"/>
        </w:rPr>
        <w:t xml:space="preserve"> giorni dal termine indicato per la presentazione delle offerte.</w:t>
      </w:r>
    </w:p>
    <w:p w:rsidR="00B63595" w:rsidRPr="005661E9" w:rsidRDefault="00B63595" w:rsidP="003315F7">
      <w:pPr>
        <w:ind w:left="426"/>
        <w:jc w:val="both"/>
        <w:rPr>
          <w:rFonts w:cstheme="minorHAnsi"/>
          <w:b/>
          <w:sz w:val="24"/>
        </w:rPr>
      </w:pPr>
      <w:r w:rsidRPr="005661E9">
        <w:rPr>
          <w:rFonts w:cstheme="minorHAnsi"/>
          <w:b/>
          <w:sz w:val="24"/>
        </w:rPr>
        <w:t>Art.</w:t>
      </w:r>
      <w:r w:rsidRPr="005661E9">
        <w:rPr>
          <w:rFonts w:cstheme="minorHAnsi"/>
          <w:b/>
          <w:spacing w:val="24"/>
          <w:sz w:val="24"/>
        </w:rPr>
        <w:t xml:space="preserve"> </w:t>
      </w:r>
      <w:r w:rsidRPr="005661E9">
        <w:rPr>
          <w:rFonts w:cstheme="minorHAnsi"/>
          <w:b/>
          <w:sz w:val="24"/>
        </w:rPr>
        <w:t>8.</w:t>
      </w:r>
      <w:r w:rsidRPr="005661E9">
        <w:rPr>
          <w:rFonts w:cstheme="minorHAnsi"/>
          <w:b/>
          <w:spacing w:val="26"/>
          <w:sz w:val="24"/>
        </w:rPr>
        <w:t xml:space="preserve"> </w:t>
      </w:r>
      <w:r w:rsidRPr="005661E9">
        <w:rPr>
          <w:rFonts w:cstheme="minorHAnsi"/>
          <w:b/>
          <w:sz w:val="24"/>
        </w:rPr>
        <w:t>CONTENUTO</w:t>
      </w:r>
      <w:r w:rsidRPr="005661E9">
        <w:rPr>
          <w:rFonts w:cstheme="minorHAnsi"/>
          <w:b/>
          <w:spacing w:val="26"/>
          <w:sz w:val="24"/>
        </w:rPr>
        <w:t xml:space="preserve"> </w:t>
      </w:r>
      <w:r w:rsidRPr="005661E9">
        <w:rPr>
          <w:rFonts w:cstheme="minorHAnsi"/>
          <w:b/>
          <w:sz w:val="24"/>
        </w:rPr>
        <w:t>DELLA</w:t>
      </w:r>
      <w:r w:rsidRPr="005661E9">
        <w:rPr>
          <w:rFonts w:cstheme="minorHAnsi"/>
          <w:b/>
          <w:spacing w:val="27"/>
          <w:sz w:val="24"/>
        </w:rPr>
        <w:t xml:space="preserve"> </w:t>
      </w:r>
      <w:r w:rsidRPr="005661E9">
        <w:rPr>
          <w:rFonts w:cstheme="minorHAnsi"/>
          <w:b/>
          <w:sz w:val="24"/>
        </w:rPr>
        <w:t>BUSTA</w:t>
      </w:r>
      <w:r w:rsidRPr="005661E9">
        <w:rPr>
          <w:rFonts w:cstheme="minorHAnsi"/>
          <w:b/>
          <w:spacing w:val="26"/>
          <w:sz w:val="24"/>
        </w:rPr>
        <w:t xml:space="preserve"> </w:t>
      </w:r>
      <w:r w:rsidRPr="005661E9">
        <w:rPr>
          <w:rFonts w:cstheme="minorHAnsi"/>
          <w:b/>
          <w:sz w:val="24"/>
        </w:rPr>
        <w:t>DELL’OFFERTA</w:t>
      </w:r>
      <w:r w:rsidRPr="005661E9">
        <w:rPr>
          <w:rFonts w:cstheme="minorHAnsi"/>
          <w:b/>
          <w:spacing w:val="28"/>
          <w:sz w:val="24"/>
        </w:rPr>
        <w:t xml:space="preserve"> </w:t>
      </w:r>
      <w:r w:rsidR="00BB6A29">
        <w:rPr>
          <w:rFonts w:cstheme="minorHAnsi"/>
          <w:b/>
          <w:spacing w:val="-2"/>
          <w:sz w:val="24"/>
        </w:rPr>
        <w:t>PROGETTUALE</w:t>
      </w:r>
    </w:p>
    <w:p w:rsidR="00B63595" w:rsidRPr="003315F7" w:rsidRDefault="00B63595" w:rsidP="003315F7">
      <w:pPr>
        <w:pStyle w:val="Corpotesto"/>
        <w:spacing w:line="276" w:lineRule="auto"/>
        <w:ind w:right="285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Il plico dovrà contenere una Relazione descrittiva, composta da </w:t>
      </w:r>
      <w:proofErr w:type="spellStart"/>
      <w:r w:rsidRPr="003315F7">
        <w:rPr>
          <w:rFonts w:asciiTheme="minorHAnsi" w:hAnsiTheme="minorHAnsi" w:cstheme="minorHAnsi"/>
        </w:rPr>
        <w:t>max</w:t>
      </w:r>
      <w:proofErr w:type="spellEnd"/>
      <w:r w:rsidRPr="003315F7">
        <w:rPr>
          <w:rFonts w:asciiTheme="minorHAnsi" w:hAnsiTheme="minorHAnsi" w:cstheme="minorHAnsi"/>
        </w:rPr>
        <w:t xml:space="preserve"> </w:t>
      </w:r>
      <w:r w:rsidRPr="003315F7">
        <w:rPr>
          <w:rFonts w:asciiTheme="minorHAnsi" w:hAnsiTheme="minorHAnsi" w:cstheme="minorHAnsi"/>
          <w:b/>
        </w:rPr>
        <w:t xml:space="preserve">dieci </w:t>
      </w:r>
      <w:r w:rsidRPr="003315F7">
        <w:rPr>
          <w:rFonts w:asciiTheme="minorHAnsi" w:hAnsiTheme="minorHAnsi" w:cstheme="minorHAnsi"/>
        </w:rPr>
        <w:t>fogli (redatti fronte retro), nella quale il proponente, dopo una breve descrizione dell’Associazione e delle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attività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svolte,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indichi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attività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che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intende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porre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essere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per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promozione delle finalità sotto indicate:</w:t>
      </w:r>
    </w:p>
    <w:p w:rsidR="00B63595" w:rsidRPr="003315F7" w:rsidRDefault="00E73BD0" w:rsidP="003315F7">
      <w:pPr>
        <w:pStyle w:val="Paragrafoelenco"/>
        <w:numPr>
          <w:ilvl w:val="0"/>
          <w:numId w:val="3"/>
        </w:numPr>
        <w:tabs>
          <w:tab w:val="left" w:pos="1265"/>
        </w:tabs>
        <w:spacing w:line="276" w:lineRule="auto"/>
        <w:ind w:left="1265" w:hanging="83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valorizzazione dell’immobile e preservazione del suo valore istituzionale</w:t>
      </w:r>
      <w:r w:rsidR="00B63595" w:rsidRPr="003315F7">
        <w:rPr>
          <w:rFonts w:asciiTheme="minorHAnsi" w:hAnsiTheme="minorHAnsi" w:cstheme="minorHAnsi"/>
          <w:spacing w:val="-2"/>
          <w:sz w:val="24"/>
        </w:rPr>
        <w:t>;</w:t>
      </w:r>
    </w:p>
    <w:p w:rsidR="00B63595" w:rsidRPr="003315F7" w:rsidRDefault="00B63595" w:rsidP="003315F7">
      <w:pPr>
        <w:pStyle w:val="Paragrafoelenco"/>
        <w:numPr>
          <w:ilvl w:val="0"/>
          <w:numId w:val="3"/>
        </w:numPr>
        <w:tabs>
          <w:tab w:val="left" w:pos="1265"/>
        </w:tabs>
        <w:spacing w:line="276" w:lineRule="auto"/>
        <w:ind w:left="1265" w:hanging="839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promozione</w:t>
      </w:r>
      <w:r w:rsidR="00E73BD0">
        <w:rPr>
          <w:rFonts w:asciiTheme="minorHAnsi" w:hAnsiTheme="minorHAnsi" w:cstheme="minorHAnsi"/>
          <w:spacing w:val="67"/>
          <w:w w:val="150"/>
          <w:sz w:val="24"/>
        </w:rPr>
        <w:t xml:space="preserve"> </w:t>
      </w:r>
      <w:r w:rsidR="00E73BD0">
        <w:rPr>
          <w:rFonts w:asciiTheme="minorHAnsi" w:hAnsiTheme="minorHAnsi" w:cstheme="minorHAnsi"/>
          <w:sz w:val="24"/>
        </w:rPr>
        <w:t>della rete associativa territoriale;</w:t>
      </w:r>
    </w:p>
    <w:p w:rsidR="00B63595" w:rsidRPr="003315F7" w:rsidRDefault="00B63595" w:rsidP="003315F7">
      <w:pPr>
        <w:pStyle w:val="Paragrafoelenco"/>
        <w:numPr>
          <w:ilvl w:val="0"/>
          <w:numId w:val="2"/>
        </w:numPr>
        <w:tabs>
          <w:tab w:val="left" w:pos="1275"/>
        </w:tabs>
        <w:spacing w:line="276" w:lineRule="auto"/>
        <w:ind w:hanging="849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avvicinare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i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giovani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al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mondo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del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pacing w:val="-2"/>
          <w:sz w:val="24"/>
        </w:rPr>
        <w:t>volontariato;</w:t>
      </w:r>
    </w:p>
    <w:p w:rsidR="00B63595" w:rsidRPr="00E73BD0" w:rsidRDefault="00B63595" w:rsidP="003315F7">
      <w:pPr>
        <w:pStyle w:val="Paragrafoelenco"/>
        <w:numPr>
          <w:ilvl w:val="0"/>
          <w:numId w:val="2"/>
        </w:numPr>
        <w:tabs>
          <w:tab w:val="left" w:pos="1275"/>
        </w:tabs>
        <w:spacing w:line="276" w:lineRule="auto"/>
        <w:ind w:hanging="849"/>
        <w:rPr>
          <w:rFonts w:asciiTheme="minorHAnsi" w:hAnsiTheme="minorHAnsi" w:cstheme="minorHAnsi"/>
          <w:sz w:val="24"/>
        </w:rPr>
      </w:pPr>
      <w:r w:rsidRPr="003315F7">
        <w:rPr>
          <w:rFonts w:asciiTheme="minorHAnsi" w:hAnsiTheme="minorHAnsi" w:cstheme="minorHAnsi"/>
          <w:sz w:val="24"/>
        </w:rPr>
        <w:t>creare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momenti</w:t>
      </w:r>
      <w:r w:rsidRPr="003315F7">
        <w:rPr>
          <w:rFonts w:asciiTheme="minorHAnsi" w:hAnsiTheme="minorHAnsi" w:cstheme="minorHAnsi"/>
          <w:spacing w:val="20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di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socializzazione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e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di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scambio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tra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z w:val="24"/>
        </w:rPr>
        <w:t>i</w:t>
      </w:r>
      <w:r w:rsidRPr="003315F7">
        <w:rPr>
          <w:rFonts w:asciiTheme="minorHAnsi" w:hAnsiTheme="minorHAnsi" w:cstheme="minorHAnsi"/>
          <w:spacing w:val="21"/>
          <w:sz w:val="24"/>
        </w:rPr>
        <w:t xml:space="preserve"> </w:t>
      </w:r>
      <w:r w:rsidRPr="003315F7">
        <w:rPr>
          <w:rFonts w:asciiTheme="minorHAnsi" w:hAnsiTheme="minorHAnsi" w:cstheme="minorHAnsi"/>
          <w:spacing w:val="-2"/>
          <w:sz w:val="24"/>
        </w:rPr>
        <w:t>partecipanti;</w:t>
      </w:r>
    </w:p>
    <w:p w:rsidR="00E73BD0" w:rsidRPr="003315F7" w:rsidRDefault="00E73BD0" w:rsidP="00E73BD0">
      <w:pPr>
        <w:pStyle w:val="Paragrafoelenco"/>
        <w:tabs>
          <w:tab w:val="left" w:pos="1275"/>
        </w:tabs>
        <w:spacing w:line="276" w:lineRule="auto"/>
        <w:ind w:left="1275"/>
        <w:rPr>
          <w:rFonts w:asciiTheme="minorHAnsi" w:hAnsiTheme="minorHAnsi" w:cstheme="minorHAnsi"/>
          <w:sz w:val="24"/>
        </w:rPr>
      </w:pPr>
    </w:p>
    <w:p w:rsidR="00B63595" w:rsidRPr="003315F7" w:rsidRDefault="00B63595" w:rsidP="003315F7">
      <w:pPr>
        <w:pStyle w:val="Titolo2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lastRenderedPageBreak/>
        <w:t>Art.</w:t>
      </w:r>
      <w:r w:rsidRPr="003315F7">
        <w:rPr>
          <w:rFonts w:asciiTheme="minorHAnsi" w:hAnsiTheme="minorHAnsi" w:cstheme="minorHAnsi"/>
          <w:spacing w:val="24"/>
        </w:rPr>
        <w:t xml:space="preserve"> </w:t>
      </w:r>
      <w:r w:rsidRPr="003315F7">
        <w:rPr>
          <w:rFonts w:asciiTheme="minorHAnsi" w:hAnsiTheme="minorHAnsi" w:cstheme="minorHAnsi"/>
        </w:rPr>
        <w:t>9</w:t>
      </w:r>
      <w:r w:rsidRPr="003315F7">
        <w:rPr>
          <w:rFonts w:asciiTheme="minorHAnsi" w:hAnsiTheme="minorHAnsi" w:cstheme="minorHAnsi"/>
          <w:spacing w:val="28"/>
        </w:rPr>
        <w:t xml:space="preserve"> </w:t>
      </w:r>
      <w:r w:rsidRPr="003315F7">
        <w:rPr>
          <w:rFonts w:asciiTheme="minorHAnsi" w:hAnsiTheme="minorHAnsi" w:cstheme="minorHAnsi"/>
        </w:rPr>
        <w:t>PROCEDURA</w:t>
      </w:r>
      <w:r w:rsidRPr="003315F7">
        <w:rPr>
          <w:rFonts w:asciiTheme="minorHAnsi" w:hAnsiTheme="minorHAnsi" w:cstheme="minorHAnsi"/>
          <w:spacing w:val="26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26"/>
        </w:rPr>
        <w:t xml:space="preserve"> </w:t>
      </w:r>
      <w:r w:rsidRPr="003315F7">
        <w:rPr>
          <w:rFonts w:asciiTheme="minorHAnsi" w:hAnsiTheme="minorHAnsi" w:cstheme="minorHAnsi"/>
        </w:rPr>
        <w:t>INDIVIDUAZIONE</w:t>
      </w:r>
      <w:r w:rsidRPr="003315F7">
        <w:rPr>
          <w:rFonts w:asciiTheme="minorHAnsi" w:hAnsiTheme="minorHAnsi" w:cstheme="minorHAnsi"/>
          <w:spacing w:val="27"/>
        </w:rPr>
        <w:t xml:space="preserve"> </w:t>
      </w:r>
      <w:r w:rsidRPr="003315F7">
        <w:rPr>
          <w:rFonts w:asciiTheme="minorHAnsi" w:hAnsiTheme="minorHAnsi" w:cstheme="minorHAnsi"/>
        </w:rPr>
        <w:t>DELLA</w:t>
      </w:r>
      <w:r w:rsidRPr="003315F7">
        <w:rPr>
          <w:rFonts w:asciiTheme="minorHAnsi" w:hAnsiTheme="minorHAnsi" w:cstheme="minorHAnsi"/>
          <w:spacing w:val="26"/>
        </w:rPr>
        <w:t xml:space="preserve"> </w:t>
      </w:r>
      <w:r w:rsidRPr="003315F7">
        <w:rPr>
          <w:rFonts w:asciiTheme="minorHAnsi" w:hAnsiTheme="minorHAnsi" w:cstheme="minorHAnsi"/>
        </w:rPr>
        <w:t>MIGLIORE</w:t>
      </w:r>
      <w:r w:rsidRPr="003315F7">
        <w:rPr>
          <w:rFonts w:asciiTheme="minorHAnsi" w:hAnsiTheme="minorHAnsi" w:cstheme="minorHAnsi"/>
          <w:spacing w:val="27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PROPOSTA</w:t>
      </w:r>
    </w:p>
    <w:p w:rsidR="00B63595" w:rsidRPr="00E73BD0" w:rsidRDefault="00B63595" w:rsidP="003315F7">
      <w:pPr>
        <w:ind w:left="426" w:right="285"/>
        <w:jc w:val="both"/>
        <w:rPr>
          <w:rFonts w:cstheme="minorHAnsi"/>
          <w:sz w:val="24"/>
        </w:rPr>
      </w:pPr>
      <w:r w:rsidRPr="00E73BD0">
        <w:rPr>
          <w:rFonts w:cstheme="minorHAnsi"/>
          <w:sz w:val="24"/>
        </w:rPr>
        <w:t>Accertata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l’idoneità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delle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richieste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di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adozione,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le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stesse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saranno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valutate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da apposita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Commissione,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secondo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i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criteri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di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valutazione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appresso</w:t>
      </w:r>
      <w:r w:rsidRPr="00E73BD0">
        <w:rPr>
          <w:rFonts w:cstheme="minorHAnsi"/>
          <w:spacing w:val="40"/>
          <w:sz w:val="24"/>
        </w:rPr>
        <w:t xml:space="preserve"> </w:t>
      </w:r>
      <w:r w:rsidRPr="00E73BD0">
        <w:rPr>
          <w:rFonts w:cstheme="minorHAnsi"/>
          <w:sz w:val="24"/>
        </w:rPr>
        <w:t>indicati.</w:t>
      </w:r>
    </w:p>
    <w:p w:rsidR="00B63595" w:rsidRPr="003315F7" w:rsidRDefault="00B63595" w:rsidP="003315F7">
      <w:pPr>
        <w:pStyle w:val="Corpotesto"/>
        <w:spacing w:before="276" w:line="276" w:lineRule="auto"/>
        <w:jc w:val="left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Si procederà alla valutazione dell’idoneità anche in presenza di una sola proposta</w:t>
      </w:r>
      <w:r w:rsidR="00E73BD0">
        <w:rPr>
          <w:rFonts w:asciiTheme="minorHAnsi" w:hAnsiTheme="minorHAnsi" w:cstheme="minorHAnsi"/>
        </w:rPr>
        <w:t>.</w:t>
      </w:r>
      <w:r w:rsidRPr="003315F7">
        <w:rPr>
          <w:rFonts w:asciiTheme="minorHAnsi" w:hAnsiTheme="minorHAnsi" w:cstheme="minorHAnsi"/>
        </w:rPr>
        <w:t xml:space="preserve"> </w:t>
      </w:r>
    </w:p>
    <w:p w:rsidR="00B63595" w:rsidRPr="003315F7" w:rsidRDefault="00B63595" w:rsidP="003315F7">
      <w:pPr>
        <w:spacing w:before="276"/>
        <w:ind w:left="421"/>
        <w:jc w:val="center"/>
        <w:rPr>
          <w:rFonts w:cstheme="minorHAnsi"/>
          <w:b/>
          <w:sz w:val="24"/>
        </w:rPr>
      </w:pPr>
      <w:r w:rsidRPr="003315F7">
        <w:rPr>
          <w:rFonts w:cstheme="minorHAnsi"/>
          <w:b/>
          <w:sz w:val="24"/>
          <w:u w:val="single"/>
        </w:rPr>
        <w:t>CRITERI</w:t>
      </w:r>
      <w:r w:rsidRPr="003315F7">
        <w:rPr>
          <w:rFonts w:cstheme="minorHAnsi"/>
          <w:b/>
          <w:spacing w:val="20"/>
          <w:sz w:val="24"/>
          <w:u w:val="single"/>
        </w:rPr>
        <w:t xml:space="preserve"> </w:t>
      </w:r>
      <w:r w:rsidRPr="003315F7">
        <w:rPr>
          <w:rFonts w:cstheme="minorHAnsi"/>
          <w:b/>
          <w:sz w:val="24"/>
          <w:u w:val="single"/>
        </w:rPr>
        <w:t>DI</w:t>
      </w:r>
      <w:r w:rsidRPr="003315F7">
        <w:rPr>
          <w:rFonts w:cstheme="minorHAnsi"/>
          <w:b/>
          <w:spacing w:val="22"/>
          <w:sz w:val="24"/>
          <w:u w:val="single"/>
        </w:rPr>
        <w:t xml:space="preserve"> </w:t>
      </w:r>
      <w:r w:rsidRPr="003315F7">
        <w:rPr>
          <w:rFonts w:cstheme="minorHAnsi"/>
          <w:b/>
          <w:spacing w:val="-2"/>
          <w:sz w:val="24"/>
          <w:u w:val="single"/>
        </w:rPr>
        <w:t>VALUTAZIONE</w:t>
      </w:r>
    </w:p>
    <w:p w:rsidR="00B63595" w:rsidRPr="003315F7" w:rsidRDefault="00B63595" w:rsidP="003315F7">
      <w:pPr>
        <w:pStyle w:val="Corpotesto"/>
        <w:spacing w:before="138" w:line="276" w:lineRule="auto"/>
        <w:ind w:right="8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Accertata l’idoneità delle richieste di comodato, le stesse saranno valutate da apposita Commissione, nominata dal </w:t>
      </w:r>
      <w:r w:rsidR="00E73BD0">
        <w:rPr>
          <w:rFonts w:asciiTheme="minorHAnsi" w:hAnsiTheme="minorHAnsi" w:cstheme="minorHAnsi"/>
        </w:rPr>
        <w:t>dirigente dell’Unione Montana</w:t>
      </w:r>
      <w:r w:rsidRPr="003315F7">
        <w:rPr>
          <w:rFonts w:asciiTheme="minorHAnsi" w:hAnsiTheme="minorHAnsi" w:cstheme="minorHAnsi"/>
        </w:rPr>
        <w:t>, secondo i criteri di valutazione</w:t>
      </w:r>
      <w:r w:rsidRPr="003315F7">
        <w:rPr>
          <w:rFonts w:asciiTheme="minorHAnsi" w:hAnsiTheme="minorHAnsi" w:cstheme="minorHAnsi"/>
          <w:spacing w:val="80"/>
          <w:w w:val="150"/>
        </w:rPr>
        <w:t xml:space="preserve"> </w:t>
      </w:r>
      <w:r w:rsidRPr="003315F7">
        <w:rPr>
          <w:rFonts w:asciiTheme="minorHAnsi" w:hAnsiTheme="minorHAnsi" w:cstheme="minorHAnsi"/>
        </w:rPr>
        <w:t>appresso indicati.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Si</w:t>
      </w:r>
      <w:r w:rsidRPr="003315F7">
        <w:rPr>
          <w:rFonts w:asciiTheme="minorHAnsi" w:hAnsiTheme="minorHAnsi" w:cstheme="minorHAnsi"/>
          <w:spacing w:val="54"/>
        </w:rPr>
        <w:t xml:space="preserve"> </w:t>
      </w:r>
      <w:r w:rsidRPr="003315F7">
        <w:rPr>
          <w:rFonts w:asciiTheme="minorHAnsi" w:hAnsiTheme="minorHAnsi" w:cstheme="minorHAnsi"/>
        </w:rPr>
        <w:t>procederà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alla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valutazione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dell’idoneità</w:t>
      </w:r>
      <w:r w:rsidRPr="003315F7">
        <w:rPr>
          <w:rFonts w:asciiTheme="minorHAnsi" w:hAnsiTheme="minorHAnsi" w:cstheme="minorHAnsi"/>
          <w:spacing w:val="56"/>
        </w:rPr>
        <w:t xml:space="preserve"> </w:t>
      </w:r>
      <w:r w:rsidRPr="003315F7">
        <w:rPr>
          <w:rFonts w:asciiTheme="minorHAnsi" w:hAnsiTheme="minorHAnsi" w:cstheme="minorHAnsi"/>
        </w:rPr>
        <w:t>anche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59"/>
        </w:rPr>
        <w:t xml:space="preserve"> </w:t>
      </w:r>
      <w:r w:rsidRPr="003315F7">
        <w:rPr>
          <w:rFonts w:asciiTheme="minorHAnsi" w:hAnsiTheme="minorHAnsi" w:cstheme="minorHAnsi"/>
        </w:rPr>
        <w:t>presenza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una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</w:rPr>
        <w:t>sola</w:t>
      </w:r>
      <w:r w:rsidRPr="003315F7">
        <w:rPr>
          <w:rFonts w:asciiTheme="minorHAnsi" w:hAnsiTheme="minorHAnsi" w:cstheme="minorHAnsi"/>
          <w:spacing w:val="58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proposta.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1190"/>
        <w:gridCol w:w="1645"/>
      </w:tblGrid>
      <w:tr w:rsidR="00B63595" w:rsidRPr="003315F7" w:rsidTr="00E65596">
        <w:trPr>
          <w:trHeight w:val="551"/>
        </w:trPr>
        <w:tc>
          <w:tcPr>
            <w:tcW w:w="5954" w:type="dxa"/>
            <w:tcBorders>
              <w:bottom w:val="single" w:sz="6" w:space="0" w:color="000000"/>
              <w:right w:val="single" w:sz="6" w:space="0" w:color="000000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left="473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Criterio</w:t>
            </w:r>
            <w:proofErr w:type="spellEnd"/>
          </w:p>
        </w:tc>
        <w:tc>
          <w:tcPr>
            <w:tcW w:w="283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left="572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Punteggio</w:t>
            </w:r>
            <w:proofErr w:type="spellEnd"/>
          </w:p>
          <w:p w:rsidR="00B63595" w:rsidRPr="003315F7" w:rsidRDefault="00B63595" w:rsidP="003315F7">
            <w:pPr>
              <w:pStyle w:val="TableParagraph"/>
              <w:spacing w:line="276" w:lineRule="auto"/>
              <w:ind w:left="572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z w:val="24"/>
              </w:rPr>
              <w:t>massimo</w:t>
            </w:r>
            <w:proofErr w:type="spellEnd"/>
            <w:r w:rsidRPr="003315F7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attribuibile</w:t>
            </w:r>
            <w:proofErr w:type="spellEnd"/>
          </w:p>
        </w:tc>
      </w:tr>
      <w:tr w:rsidR="00B63595" w:rsidRPr="003315F7" w:rsidTr="00E65596">
        <w:trPr>
          <w:trHeight w:val="1103"/>
        </w:trPr>
        <w:tc>
          <w:tcPr>
            <w:tcW w:w="5954" w:type="dxa"/>
            <w:tcBorders>
              <w:top w:val="single" w:sz="6" w:space="0" w:color="000000"/>
              <w:right w:val="single" w:sz="6" w:space="0" w:color="000000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left="572"/>
              <w:rPr>
                <w:rFonts w:asciiTheme="minorHAnsi" w:hAnsiTheme="minorHAnsi" w:cstheme="minorHAnsi"/>
                <w:sz w:val="24"/>
              </w:rPr>
            </w:pPr>
            <w:r w:rsidRPr="003315F7">
              <w:rPr>
                <w:rFonts w:asciiTheme="minorHAnsi" w:hAnsiTheme="minorHAnsi" w:cstheme="minorHAnsi"/>
                <w:sz w:val="24"/>
              </w:rPr>
              <w:t>a)</w:t>
            </w:r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corrispondenza</w:t>
            </w:r>
            <w:proofErr w:type="spellEnd"/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delle</w:t>
            </w:r>
            <w:proofErr w:type="spellEnd"/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attività</w:t>
            </w:r>
            <w:proofErr w:type="spellEnd"/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proposte</w:t>
            </w:r>
            <w:proofErr w:type="spellEnd"/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3315F7">
              <w:rPr>
                <w:rFonts w:asciiTheme="minorHAnsi" w:hAnsiTheme="minorHAnsi" w:cstheme="minorHAnsi"/>
                <w:sz w:val="24"/>
              </w:rPr>
              <w:t>con</w:t>
            </w:r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gli</w:t>
            </w:r>
            <w:proofErr w:type="spellEnd"/>
            <w:r w:rsidRPr="003315F7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ambiti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specifici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e con le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finalità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(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tema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progettuale</w:t>
            </w:r>
            <w:proofErr w:type="spellEnd"/>
            <w:r w:rsidR="00E73BD0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right="48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Punti</w:t>
            </w:r>
            <w:proofErr w:type="spellEnd"/>
          </w:p>
        </w:tc>
        <w:tc>
          <w:tcPr>
            <w:tcW w:w="1645" w:type="dxa"/>
            <w:tcBorders>
              <w:top w:val="single" w:sz="6" w:space="0" w:color="000000"/>
              <w:lef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right="1159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 w:rsidRPr="003315F7">
              <w:rPr>
                <w:rFonts w:asciiTheme="minorHAnsi" w:hAnsiTheme="minorHAnsi" w:cstheme="minorHAnsi"/>
                <w:b/>
                <w:spacing w:val="-5"/>
                <w:sz w:val="24"/>
              </w:rPr>
              <w:t>30</w:t>
            </w:r>
          </w:p>
        </w:tc>
      </w:tr>
      <w:tr w:rsidR="00B63595" w:rsidRPr="003315F7" w:rsidTr="00E65596">
        <w:trPr>
          <w:trHeight w:val="412"/>
        </w:trPr>
        <w:tc>
          <w:tcPr>
            <w:tcW w:w="5954" w:type="dxa"/>
          </w:tcPr>
          <w:p w:rsidR="00B63595" w:rsidRPr="003315F7" w:rsidRDefault="00B63595" w:rsidP="003315F7">
            <w:pPr>
              <w:pStyle w:val="TableParagraph"/>
              <w:spacing w:line="276" w:lineRule="auto"/>
              <w:ind w:left="572"/>
              <w:rPr>
                <w:rFonts w:asciiTheme="minorHAnsi" w:hAnsiTheme="minorHAnsi" w:cstheme="minorHAnsi"/>
                <w:sz w:val="24"/>
              </w:rPr>
            </w:pPr>
            <w:r w:rsidRPr="003315F7">
              <w:rPr>
                <w:rFonts w:asciiTheme="minorHAnsi" w:hAnsiTheme="minorHAnsi" w:cstheme="minorHAnsi"/>
                <w:sz w:val="24"/>
              </w:rPr>
              <w:t>b)</w:t>
            </w:r>
            <w:r w:rsidRPr="003315F7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sviluppo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di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relazioni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positive con </w:t>
            </w:r>
            <w:proofErr w:type="spellStart"/>
            <w:r w:rsidRPr="003315F7">
              <w:rPr>
                <w:rFonts w:asciiTheme="minorHAnsi" w:hAnsiTheme="minorHAnsi" w:cstheme="minorHAnsi"/>
                <w:sz w:val="24"/>
              </w:rPr>
              <w:t>il</w:t>
            </w:r>
            <w:proofErr w:type="spellEnd"/>
            <w:r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3315F7">
              <w:rPr>
                <w:rFonts w:asciiTheme="minorHAnsi" w:hAnsiTheme="minorHAnsi" w:cstheme="minorHAnsi"/>
                <w:spacing w:val="-2"/>
                <w:sz w:val="24"/>
              </w:rPr>
              <w:t>territorio</w:t>
            </w:r>
            <w:proofErr w:type="spellEnd"/>
            <w:r w:rsidRPr="003315F7">
              <w:rPr>
                <w:rFonts w:asciiTheme="minorHAnsi" w:hAnsiTheme="minorHAnsi" w:cstheme="minorHAnsi"/>
                <w:spacing w:val="-2"/>
                <w:sz w:val="24"/>
              </w:rPr>
              <w:t>.</w:t>
            </w:r>
          </w:p>
        </w:tc>
        <w:tc>
          <w:tcPr>
            <w:tcW w:w="1190" w:type="dxa"/>
            <w:tcBorders>
              <w:righ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right="5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Punti</w:t>
            </w:r>
            <w:proofErr w:type="spellEnd"/>
          </w:p>
        </w:tc>
        <w:tc>
          <w:tcPr>
            <w:tcW w:w="1645" w:type="dxa"/>
            <w:tcBorders>
              <w:left w:val="nil"/>
            </w:tcBorders>
          </w:tcPr>
          <w:p w:rsidR="00B63595" w:rsidRPr="003315F7" w:rsidRDefault="00030F38" w:rsidP="003315F7">
            <w:pPr>
              <w:pStyle w:val="TableParagraph"/>
              <w:spacing w:line="276" w:lineRule="auto"/>
              <w:ind w:right="1161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24"/>
              </w:rPr>
              <w:t>5</w:t>
            </w:r>
          </w:p>
        </w:tc>
      </w:tr>
      <w:tr w:rsidR="00B63595" w:rsidRPr="003315F7" w:rsidTr="00E65596">
        <w:trPr>
          <w:trHeight w:val="827"/>
        </w:trPr>
        <w:tc>
          <w:tcPr>
            <w:tcW w:w="5954" w:type="dxa"/>
          </w:tcPr>
          <w:p w:rsidR="00B63595" w:rsidRPr="003315F7" w:rsidRDefault="00BB6A29" w:rsidP="003315F7">
            <w:pPr>
              <w:pStyle w:val="TableParagraph"/>
              <w:spacing w:line="276" w:lineRule="auto"/>
              <w:ind w:left="572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</w:t>
            </w:r>
            <w:r w:rsidR="00B63595" w:rsidRPr="003315F7">
              <w:rPr>
                <w:rFonts w:asciiTheme="minorHAnsi" w:hAnsiTheme="minorHAnsi" w:cstheme="minorHAnsi"/>
                <w:sz w:val="24"/>
              </w:rPr>
              <w:t>)</w:t>
            </w:r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adeguata</w:t>
            </w:r>
            <w:proofErr w:type="spellEnd"/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documentazione</w:t>
            </w:r>
            <w:proofErr w:type="spellEnd"/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illustrativa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>,</w:t>
            </w:r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="00B63595" w:rsidRPr="003315F7">
              <w:rPr>
                <w:rFonts w:asciiTheme="minorHAnsi" w:hAnsiTheme="minorHAnsi" w:cstheme="minorHAnsi"/>
                <w:sz w:val="24"/>
              </w:rPr>
              <w:t>di</w:t>
            </w:r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="00B63595" w:rsidRPr="003315F7">
              <w:rPr>
                <w:rFonts w:asciiTheme="minorHAnsi" w:hAnsiTheme="minorHAnsi" w:cstheme="minorHAnsi"/>
                <w:sz w:val="24"/>
              </w:rPr>
              <w:t>aver</w:t>
            </w:r>
            <w:r w:rsidR="00B63595" w:rsidRPr="003315F7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svolto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nel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corso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degli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ultimi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due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anni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attività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negli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ambiti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di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intervento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di cui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alla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precedente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B63595" w:rsidRPr="003315F7">
              <w:rPr>
                <w:rFonts w:asciiTheme="minorHAnsi" w:hAnsiTheme="minorHAnsi" w:cstheme="minorHAnsi"/>
                <w:sz w:val="24"/>
              </w:rPr>
              <w:t>lettera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 xml:space="preserve"> a)</w:t>
            </w:r>
            <w:r w:rsidR="00030F38">
              <w:rPr>
                <w:rFonts w:asciiTheme="minorHAnsi" w:hAnsiTheme="minorHAnsi" w:cstheme="minorHAnsi"/>
                <w:sz w:val="24"/>
              </w:rPr>
              <w:t xml:space="preserve"> per </w:t>
            </w:r>
            <w:proofErr w:type="spellStart"/>
            <w:r w:rsidR="00030F38">
              <w:rPr>
                <w:rFonts w:asciiTheme="minorHAnsi" w:hAnsiTheme="minorHAnsi" w:cstheme="minorHAnsi"/>
                <w:sz w:val="24"/>
              </w:rPr>
              <w:t>uno</w:t>
            </w:r>
            <w:proofErr w:type="spellEnd"/>
            <w:r w:rsidR="00030F38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030F38">
              <w:rPr>
                <w:rFonts w:asciiTheme="minorHAnsi" w:hAnsiTheme="minorHAnsi" w:cstheme="minorHAnsi"/>
                <w:sz w:val="24"/>
              </w:rPr>
              <w:t>dei</w:t>
            </w:r>
            <w:proofErr w:type="spellEnd"/>
            <w:r w:rsidR="00030F38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030F38">
              <w:rPr>
                <w:rFonts w:asciiTheme="minorHAnsi" w:hAnsiTheme="minorHAnsi" w:cstheme="minorHAnsi"/>
                <w:sz w:val="24"/>
              </w:rPr>
              <w:t>comuni</w:t>
            </w:r>
            <w:proofErr w:type="spellEnd"/>
            <w:r w:rsidR="00030F38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030F38">
              <w:rPr>
                <w:rFonts w:asciiTheme="minorHAnsi" w:hAnsiTheme="minorHAnsi" w:cstheme="minorHAnsi"/>
                <w:sz w:val="24"/>
              </w:rPr>
              <w:t>dell’Unione</w:t>
            </w:r>
            <w:proofErr w:type="spellEnd"/>
            <w:r w:rsidR="00B63595" w:rsidRPr="003315F7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1190" w:type="dxa"/>
            <w:tcBorders>
              <w:righ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right="5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Punti</w:t>
            </w:r>
            <w:proofErr w:type="spellEnd"/>
          </w:p>
        </w:tc>
        <w:tc>
          <w:tcPr>
            <w:tcW w:w="1645" w:type="dxa"/>
            <w:tcBorders>
              <w:lef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left="236"/>
              <w:rPr>
                <w:rFonts w:asciiTheme="minorHAnsi" w:hAnsiTheme="minorHAnsi" w:cstheme="minorHAnsi"/>
                <w:b/>
                <w:sz w:val="24"/>
              </w:rPr>
            </w:pPr>
            <w:r w:rsidRPr="003315F7">
              <w:rPr>
                <w:rFonts w:asciiTheme="minorHAnsi" w:hAnsiTheme="minorHAnsi" w:cstheme="minorHAnsi"/>
                <w:b/>
                <w:spacing w:val="-10"/>
                <w:sz w:val="24"/>
              </w:rPr>
              <w:t>5</w:t>
            </w:r>
          </w:p>
        </w:tc>
      </w:tr>
      <w:tr w:rsidR="00B63595" w:rsidRPr="003315F7" w:rsidTr="00E65596">
        <w:trPr>
          <w:trHeight w:val="412"/>
        </w:trPr>
        <w:tc>
          <w:tcPr>
            <w:tcW w:w="5954" w:type="dxa"/>
          </w:tcPr>
          <w:p w:rsidR="00B63595" w:rsidRPr="003315F7" w:rsidRDefault="00B63595" w:rsidP="003315F7">
            <w:pPr>
              <w:pStyle w:val="TableParagraph"/>
              <w:spacing w:line="276" w:lineRule="auto"/>
              <w:ind w:left="57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TOTALE</w:t>
            </w:r>
          </w:p>
        </w:tc>
        <w:tc>
          <w:tcPr>
            <w:tcW w:w="1190" w:type="dxa"/>
            <w:tcBorders>
              <w:right w:val="nil"/>
            </w:tcBorders>
          </w:tcPr>
          <w:p w:rsidR="00B63595" w:rsidRPr="003315F7" w:rsidRDefault="00B63595" w:rsidP="003315F7">
            <w:pPr>
              <w:pStyle w:val="TableParagraph"/>
              <w:spacing w:line="276" w:lineRule="auto"/>
              <w:ind w:right="50"/>
              <w:jc w:val="right"/>
              <w:rPr>
                <w:rFonts w:asciiTheme="minorHAnsi" w:hAnsiTheme="minorHAnsi" w:cstheme="minorHAnsi"/>
                <w:b/>
                <w:sz w:val="24"/>
              </w:rPr>
            </w:pPr>
            <w:proofErr w:type="spellStart"/>
            <w:r w:rsidRPr="003315F7">
              <w:rPr>
                <w:rFonts w:asciiTheme="minorHAnsi" w:hAnsiTheme="minorHAnsi" w:cstheme="minorHAnsi"/>
                <w:b/>
                <w:spacing w:val="-2"/>
                <w:sz w:val="24"/>
              </w:rPr>
              <w:t>Punti</w:t>
            </w:r>
            <w:proofErr w:type="spellEnd"/>
          </w:p>
        </w:tc>
        <w:tc>
          <w:tcPr>
            <w:tcW w:w="1645" w:type="dxa"/>
            <w:tcBorders>
              <w:left w:val="nil"/>
            </w:tcBorders>
          </w:tcPr>
          <w:p w:rsidR="00B63595" w:rsidRPr="003315F7" w:rsidRDefault="00030F38" w:rsidP="003315F7">
            <w:pPr>
              <w:pStyle w:val="TableParagraph"/>
              <w:spacing w:line="276" w:lineRule="auto"/>
              <w:ind w:left="60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24"/>
              </w:rPr>
              <w:t>40</w:t>
            </w:r>
          </w:p>
        </w:tc>
      </w:tr>
    </w:tbl>
    <w:p w:rsidR="00B63595" w:rsidRPr="003315F7" w:rsidRDefault="00B63595" w:rsidP="003315F7">
      <w:pPr>
        <w:pStyle w:val="Titolo2"/>
        <w:spacing w:before="2"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caso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parità di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punteggio,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si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procederà con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estrazione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 xml:space="preserve">a </w:t>
      </w:r>
      <w:r w:rsidRPr="003315F7">
        <w:rPr>
          <w:rFonts w:asciiTheme="minorHAnsi" w:hAnsiTheme="minorHAnsi" w:cstheme="minorHAnsi"/>
          <w:spacing w:val="-2"/>
        </w:rPr>
        <w:t>sorte.</w:t>
      </w:r>
    </w:p>
    <w:p w:rsidR="00B63595" w:rsidRPr="003315F7" w:rsidRDefault="00B63595" w:rsidP="003315F7">
      <w:pPr>
        <w:pStyle w:val="Corpotesto"/>
        <w:spacing w:line="276" w:lineRule="auto"/>
        <w:ind w:right="7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contratto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comodato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sarà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stipulato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con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proponente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che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avrà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conseguito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il massimo punteggio.</w:t>
      </w:r>
    </w:p>
    <w:p w:rsidR="00B63595" w:rsidRPr="003315F7" w:rsidRDefault="00B63595" w:rsidP="003315F7">
      <w:pPr>
        <w:pStyle w:val="Corpotesto"/>
        <w:spacing w:line="276" w:lineRule="auto"/>
        <w:ind w:left="0"/>
        <w:jc w:val="left"/>
        <w:rPr>
          <w:rFonts w:asciiTheme="minorHAnsi" w:hAnsiTheme="minorHAnsi" w:cstheme="minorHAnsi"/>
        </w:rPr>
      </w:pPr>
    </w:p>
    <w:p w:rsidR="00B63595" w:rsidRPr="003315F7" w:rsidRDefault="00B63595" w:rsidP="003315F7">
      <w:pPr>
        <w:pStyle w:val="Titolo2"/>
        <w:spacing w:line="276" w:lineRule="auto"/>
        <w:jc w:val="left"/>
        <w:rPr>
          <w:rFonts w:asciiTheme="minorHAnsi" w:hAnsiTheme="minorHAnsi" w:cstheme="minorHAnsi"/>
        </w:rPr>
      </w:pPr>
      <w:proofErr w:type="gramStart"/>
      <w:r w:rsidRPr="003315F7">
        <w:rPr>
          <w:rFonts w:asciiTheme="minorHAnsi" w:hAnsiTheme="minorHAnsi" w:cstheme="minorHAnsi"/>
        </w:rPr>
        <w:t>E'</w:t>
      </w:r>
      <w:proofErr w:type="gramEnd"/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nulla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l'offerta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priva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37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sottoscrizione.</w:t>
      </w:r>
    </w:p>
    <w:p w:rsidR="00B63595" w:rsidRPr="003315F7" w:rsidRDefault="00B63595" w:rsidP="003315F7">
      <w:pPr>
        <w:ind w:left="426"/>
        <w:rPr>
          <w:rFonts w:cstheme="minorHAnsi"/>
          <w:b/>
          <w:sz w:val="24"/>
        </w:rPr>
      </w:pPr>
      <w:r w:rsidRPr="003315F7">
        <w:rPr>
          <w:rFonts w:cstheme="minorHAnsi"/>
          <w:b/>
          <w:sz w:val="24"/>
        </w:rPr>
        <w:t>Le</w:t>
      </w:r>
      <w:r w:rsidRPr="003315F7">
        <w:rPr>
          <w:rFonts w:cstheme="minorHAnsi"/>
          <w:b/>
          <w:spacing w:val="42"/>
          <w:sz w:val="24"/>
        </w:rPr>
        <w:t xml:space="preserve"> </w:t>
      </w:r>
      <w:r w:rsidRPr="003315F7">
        <w:rPr>
          <w:rFonts w:cstheme="minorHAnsi"/>
          <w:b/>
          <w:sz w:val="24"/>
        </w:rPr>
        <w:t>offerte</w:t>
      </w:r>
      <w:r w:rsidRPr="003315F7">
        <w:rPr>
          <w:rFonts w:cstheme="minorHAnsi"/>
          <w:b/>
          <w:spacing w:val="44"/>
          <w:sz w:val="24"/>
        </w:rPr>
        <w:t xml:space="preserve"> </w:t>
      </w:r>
      <w:r w:rsidRPr="003315F7">
        <w:rPr>
          <w:rFonts w:cstheme="minorHAnsi"/>
          <w:b/>
          <w:sz w:val="24"/>
        </w:rPr>
        <w:t>condizionate</w:t>
      </w:r>
      <w:r w:rsidRPr="003315F7">
        <w:rPr>
          <w:rFonts w:cstheme="minorHAnsi"/>
          <w:b/>
          <w:spacing w:val="45"/>
          <w:sz w:val="24"/>
        </w:rPr>
        <w:t xml:space="preserve"> </w:t>
      </w:r>
      <w:r w:rsidRPr="003315F7">
        <w:rPr>
          <w:rFonts w:cstheme="minorHAnsi"/>
          <w:b/>
          <w:sz w:val="24"/>
        </w:rPr>
        <w:t>e</w:t>
      </w:r>
      <w:r w:rsidRPr="003315F7">
        <w:rPr>
          <w:rFonts w:cstheme="minorHAnsi"/>
          <w:b/>
          <w:spacing w:val="44"/>
          <w:sz w:val="24"/>
        </w:rPr>
        <w:t xml:space="preserve"> </w:t>
      </w:r>
      <w:r w:rsidRPr="003315F7">
        <w:rPr>
          <w:rFonts w:cstheme="minorHAnsi"/>
          <w:b/>
          <w:sz w:val="24"/>
        </w:rPr>
        <w:t>con</w:t>
      </w:r>
      <w:r w:rsidRPr="003315F7">
        <w:rPr>
          <w:rFonts w:cstheme="minorHAnsi"/>
          <w:b/>
          <w:spacing w:val="46"/>
          <w:sz w:val="24"/>
        </w:rPr>
        <w:t xml:space="preserve"> </w:t>
      </w:r>
      <w:r w:rsidRPr="003315F7">
        <w:rPr>
          <w:rFonts w:cstheme="minorHAnsi"/>
          <w:b/>
          <w:sz w:val="24"/>
        </w:rPr>
        <w:t>riserve</w:t>
      </w:r>
      <w:r w:rsidRPr="003315F7">
        <w:rPr>
          <w:rFonts w:cstheme="minorHAnsi"/>
          <w:b/>
          <w:spacing w:val="46"/>
          <w:sz w:val="24"/>
        </w:rPr>
        <w:t xml:space="preserve"> </w:t>
      </w:r>
      <w:r w:rsidRPr="003315F7">
        <w:rPr>
          <w:rFonts w:cstheme="minorHAnsi"/>
          <w:b/>
          <w:sz w:val="24"/>
        </w:rPr>
        <w:t>sono</w:t>
      </w:r>
      <w:r w:rsidRPr="003315F7">
        <w:rPr>
          <w:rFonts w:cstheme="minorHAnsi"/>
          <w:b/>
          <w:spacing w:val="46"/>
          <w:sz w:val="24"/>
        </w:rPr>
        <w:t xml:space="preserve"> </w:t>
      </w:r>
      <w:r w:rsidRPr="003315F7">
        <w:rPr>
          <w:rFonts w:cstheme="minorHAnsi"/>
          <w:b/>
          <w:sz w:val="24"/>
        </w:rPr>
        <w:t>considerate</w:t>
      </w:r>
      <w:r w:rsidRPr="003315F7">
        <w:rPr>
          <w:rFonts w:cstheme="minorHAnsi"/>
          <w:b/>
          <w:spacing w:val="45"/>
          <w:sz w:val="24"/>
        </w:rPr>
        <w:t xml:space="preserve"> </w:t>
      </w:r>
      <w:r w:rsidRPr="003315F7">
        <w:rPr>
          <w:rFonts w:cstheme="minorHAnsi"/>
          <w:b/>
          <w:spacing w:val="-2"/>
          <w:sz w:val="24"/>
        </w:rPr>
        <w:t>nulle.</w:t>
      </w:r>
    </w:p>
    <w:p w:rsidR="00B63595" w:rsidRPr="003315F7" w:rsidRDefault="00B63595" w:rsidP="003315F7">
      <w:pPr>
        <w:pStyle w:val="Corpotesto"/>
        <w:spacing w:line="276" w:lineRule="auto"/>
        <w:jc w:val="left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Si</w:t>
      </w:r>
      <w:r w:rsidRPr="003315F7">
        <w:rPr>
          <w:rFonts w:asciiTheme="minorHAnsi" w:hAnsiTheme="minorHAnsi" w:cstheme="minorHAnsi"/>
          <w:spacing w:val="44"/>
        </w:rPr>
        <w:t xml:space="preserve"> </w:t>
      </w:r>
      <w:r w:rsidRPr="003315F7">
        <w:rPr>
          <w:rFonts w:asciiTheme="minorHAnsi" w:hAnsiTheme="minorHAnsi" w:cstheme="minorHAnsi"/>
        </w:rPr>
        <w:t>procederà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all'aggiudicazione</w:t>
      </w:r>
      <w:r w:rsidRPr="003315F7">
        <w:rPr>
          <w:rFonts w:asciiTheme="minorHAnsi" w:hAnsiTheme="minorHAnsi" w:cstheme="minorHAnsi"/>
          <w:spacing w:val="46"/>
        </w:rPr>
        <w:t xml:space="preserve"> </w:t>
      </w:r>
      <w:r w:rsidRPr="003315F7">
        <w:rPr>
          <w:rFonts w:asciiTheme="minorHAnsi" w:hAnsiTheme="minorHAnsi" w:cstheme="minorHAnsi"/>
        </w:rPr>
        <w:t>anche</w:t>
      </w:r>
      <w:r w:rsidRPr="003315F7">
        <w:rPr>
          <w:rFonts w:asciiTheme="minorHAnsi" w:hAnsiTheme="minorHAnsi" w:cstheme="minorHAnsi"/>
          <w:spacing w:val="45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46"/>
        </w:rPr>
        <w:t xml:space="preserve"> </w:t>
      </w:r>
      <w:r w:rsidRPr="003315F7">
        <w:rPr>
          <w:rFonts w:asciiTheme="minorHAnsi" w:hAnsiTheme="minorHAnsi" w:cstheme="minorHAnsi"/>
        </w:rPr>
        <w:t>presenza</w:t>
      </w:r>
      <w:r w:rsidRPr="003315F7">
        <w:rPr>
          <w:rFonts w:asciiTheme="minorHAnsi" w:hAnsiTheme="minorHAnsi" w:cstheme="minorHAnsi"/>
          <w:spacing w:val="45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45"/>
        </w:rPr>
        <w:t xml:space="preserve"> </w:t>
      </w:r>
      <w:r w:rsidRPr="003315F7">
        <w:rPr>
          <w:rFonts w:asciiTheme="minorHAnsi" w:hAnsiTheme="minorHAnsi" w:cstheme="minorHAnsi"/>
        </w:rPr>
        <w:t>una</w:t>
      </w:r>
      <w:r w:rsidRPr="003315F7">
        <w:rPr>
          <w:rFonts w:asciiTheme="minorHAnsi" w:hAnsiTheme="minorHAnsi" w:cstheme="minorHAnsi"/>
          <w:spacing w:val="46"/>
        </w:rPr>
        <w:t xml:space="preserve"> </w:t>
      </w:r>
      <w:r w:rsidRPr="003315F7">
        <w:rPr>
          <w:rFonts w:asciiTheme="minorHAnsi" w:hAnsiTheme="minorHAnsi" w:cstheme="minorHAnsi"/>
        </w:rPr>
        <w:t>sola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offerta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valida.</w:t>
      </w:r>
    </w:p>
    <w:p w:rsidR="00B63595" w:rsidRPr="003315F7" w:rsidRDefault="00B63595" w:rsidP="003315F7">
      <w:pPr>
        <w:pStyle w:val="Corpotesto"/>
        <w:spacing w:line="276" w:lineRule="auto"/>
        <w:ind w:right="288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La procedura si conclude con l'aggiudicazione definitiva disposta con determinazione </w:t>
      </w:r>
      <w:r w:rsidRPr="003315F7">
        <w:rPr>
          <w:rFonts w:asciiTheme="minorHAnsi" w:hAnsiTheme="minorHAnsi" w:cstheme="minorHAnsi"/>
        </w:rPr>
        <w:lastRenderedPageBreak/>
        <w:t xml:space="preserve">assunta dal Dirigente competente, a seguito di verifica dei requisiti </w:t>
      </w:r>
      <w:r w:rsidRPr="003315F7">
        <w:rPr>
          <w:rFonts w:asciiTheme="minorHAnsi" w:hAnsiTheme="minorHAnsi" w:cstheme="minorHAnsi"/>
          <w:spacing w:val="-2"/>
        </w:rPr>
        <w:t>dichiarati.</w:t>
      </w:r>
    </w:p>
    <w:p w:rsidR="00B63595" w:rsidRPr="003315F7" w:rsidRDefault="00B63595" w:rsidP="003315F7">
      <w:pPr>
        <w:pStyle w:val="Corpotesto"/>
        <w:spacing w:line="276" w:lineRule="auto"/>
        <w:ind w:right="288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contratto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che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verrà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stipulato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nella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forma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scrittura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privata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(convenzione regolante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rapporto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tra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parti),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diverrà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efficace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con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stipulazione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fatte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salve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le clausole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risoluzione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espresse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previste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nel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contratto.</w:t>
      </w:r>
    </w:p>
    <w:p w:rsidR="00B63595" w:rsidRPr="003315F7" w:rsidRDefault="00B63595" w:rsidP="003315F7">
      <w:pPr>
        <w:pStyle w:val="Titolo1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  <w:spacing w:val="-2"/>
        </w:rPr>
        <w:t>AVVERTENZE</w:t>
      </w:r>
    </w:p>
    <w:p w:rsidR="00B63595" w:rsidRPr="003315F7" w:rsidRDefault="00B63595" w:rsidP="00A26BDC">
      <w:pPr>
        <w:pStyle w:val="Corpotesto"/>
        <w:numPr>
          <w:ilvl w:val="0"/>
          <w:numId w:val="7"/>
        </w:numPr>
        <w:spacing w:line="276" w:lineRule="auto"/>
        <w:ind w:right="286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La procedura di cui al presente Avviso pubblico potrà essere in qualunque momento annullata senza che i </w:t>
      </w:r>
      <w:r w:rsidRPr="003315F7">
        <w:rPr>
          <w:rFonts w:asciiTheme="minorHAnsi" w:hAnsiTheme="minorHAnsi" w:cstheme="minorHAnsi"/>
          <w:spacing w:val="11"/>
        </w:rPr>
        <w:t xml:space="preserve">partecipanti </w:t>
      </w:r>
      <w:r w:rsidRPr="003315F7">
        <w:rPr>
          <w:rFonts w:asciiTheme="minorHAnsi" w:hAnsiTheme="minorHAnsi" w:cstheme="minorHAnsi"/>
        </w:rPr>
        <w:t xml:space="preserve">o gli </w:t>
      </w:r>
      <w:r w:rsidRPr="003315F7">
        <w:rPr>
          <w:rFonts w:asciiTheme="minorHAnsi" w:hAnsiTheme="minorHAnsi" w:cstheme="minorHAnsi"/>
          <w:spacing w:val="11"/>
        </w:rPr>
        <w:t xml:space="preserve">aspiranti </w:t>
      </w:r>
      <w:r w:rsidRPr="003315F7">
        <w:rPr>
          <w:rFonts w:asciiTheme="minorHAnsi" w:hAnsiTheme="minorHAnsi" w:cstheme="minorHAnsi"/>
          <w:spacing w:val="9"/>
        </w:rPr>
        <w:t xml:space="preserve">tali </w:t>
      </w:r>
      <w:r w:rsidRPr="003315F7">
        <w:rPr>
          <w:rFonts w:asciiTheme="minorHAnsi" w:hAnsiTheme="minorHAnsi" w:cstheme="minorHAnsi"/>
          <w:spacing w:val="10"/>
        </w:rPr>
        <w:t xml:space="preserve">possano vantare </w:t>
      </w:r>
      <w:r w:rsidRPr="003315F7">
        <w:rPr>
          <w:rFonts w:asciiTheme="minorHAnsi" w:hAnsiTheme="minorHAnsi" w:cstheme="minorHAnsi"/>
          <w:spacing w:val="11"/>
        </w:rPr>
        <w:t xml:space="preserve">alcunché </w:t>
      </w:r>
      <w:r w:rsidRPr="003315F7">
        <w:rPr>
          <w:rFonts w:asciiTheme="minorHAnsi" w:hAnsiTheme="minorHAnsi" w:cstheme="minorHAnsi"/>
        </w:rPr>
        <w:t xml:space="preserve">nei </w:t>
      </w:r>
      <w:r w:rsidRPr="003315F7">
        <w:rPr>
          <w:rFonts w:asciiTheme="minorHAnsi" w:hAnsiTheme="minorHAnsi" w:cstheme="minorHAnsi"/>
          <w:spacing w:val="11"/>
        </w:rPr>
        <w:t xml:space="preserve">confronti </w:t>
      </w:r>
      <w:r w:rsidR="00A26BDC">
        <w:rPr>
          <w:rFonts w:asciiTheme="minorHAnsi" w:hAnsiTheme="minorHAnsi" w:cstheme="minorHAnsi"/>
        </w:rPr>
        <w:t>dell’Unione</w:t>
      </w:r>
      <w:r w:rsidRPr="003315F7">
        <w:rPr>
          <w:rFonts w:asciiTheme="minorHAnsi" w:hAnsiTheme="minorHAnsi" w:cstheme="minorHAnsi"/>
        </w:rPr>
        <w:t xml:space="preserve"> e del personale impiegato nel procedimento;</w:t>
      </w:r>
    </w:p>
    <w:p w:rsidR="00B63595" w:rsidRPr="003315F7" w:rsidRDefault="00B63595" w:rsidP="00A26BDC">
      <w:pPr>
        <w:pStyle w:val="Corpotesto"/>
        <w:numPr>
          <w:ilvl w:val="0"/>
          <w:numId w:val="7"/>
        </w:numPr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l'Amministrazione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riserva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altresì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la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facoltà,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sede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autotutela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proprio insindacabile giudizio, di non procedere all'aggiudicazione definitiva e quindi alla stipula della convenzione;</w:t>
      </w:r>
    </w:p>
    <w:p w:rsidR="00B63595" w:rsidRPr="00A26BDC" w:rsidRDefault="00B63595" w:rsidP="00A26BDC">
      <w:pPr>
        <w:pStyle w:val="Corpotesto"/>
        <w:numPr>
          <w:ilvl w:val="0"/>
          <w:numId w:val="7"/>
        </w:numPr>
        <w:spacing w:line="276" w:lineRule="auto"/>
        <w:ind w:right="285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l'Amministrazione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riserva,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suo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insindacabile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giudizio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senza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che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ciò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costituisca titolo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alcuno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per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maturare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diritti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qualsiasi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natura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parte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dell'aggiudicatario,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di affidare</w:t>
      </w:r>
      <w:r w:rsidRPr="003315F7">
        <w:rPr>
          <w:rFonts w:asciiTheme="minorHAnsi" w:hAnsiTheme="minorHAnsi" w:cstheme="minorHAnsi"/>
          <w:spacing w:val="50"/>
        </w:rPr>
        <w:t xml:space="preserve"> </w:t>
      </w:r>
      <w:r w:rsidRPr="003315F7">
        <w:rPr>
          <w:rFonts w:asciiTheme="minorHAnsi" w:hAnsiTheme="minorHAnsi" w:cstheme="minorHAnsi"/>
        </w:rPr>
        <w:t>ulteriori</w:t>
      </w:r>
      <w:r w:rsidRPr="003315F7">
        <w:rPr>
          <w:rFonts w:asciiTheme="minorHAnsi" w:hAnsiTheme="minorHAnsi" w:cstheme="minorHAnsi"/>
          <w:spacing w:val="52"/>
        </w:rPr>
        <w:t xml:space="preserve"> </w:t>
      </w:r>
      <w:r w:rsidRPr="003315F7">
        <w:rPr>
          <w:rFonts w:asciiTheme="minorHAnsi" w:hAnsiTheme="minorHAnsi" w:cstheme="minorHAnsi"/>
        </w:rPr>
        <w:t>prestazioni</w:t>
      </w:r>
      <w:r w:rsidRPr="003315F7">
        <w:rPr>
          <w:rFonts w:asciiTheme="minorHAnsi" w:hAnsiTheme="minorHAnsi" w:cstheme="minorHAnsi"/>
          <w:spacing w:val="49"/>
        </w:rPr>
        <w:t xml:space="preserve"> </w:t>
      </w:r>
      <w:r w:rsidRPr="003315F7">
        <w:rPr>
          <w:rFonts w:asciiTheme="minorHAnsi" w:hAnsiTheme="minorHAnsi" w:cstheme="minorHAnsi"/>
        </w:rPr>
        <w:t>similari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a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quelle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oggetto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del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</w:rPr>
        <w:t>presente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="00A26BDC">
        <w:rPr>
          <w:rFonts w:asciiTheme="minorHAnsi" w:hAnsiTheme="minorHAnsi" w:cstheme="minorHAnsi"/>
        </w:rPr>
        <w:t>avviso</w:t>
      </w:r>
      <w:r w:rsidRPr="003315F7">
        <w:rPr>
          <w:rFonts w:asciiTheme="minorHAnsi" w:hAnsiTheme="minorHAnsi" w:cstheme="minorHAnsi"/>
          <w:spacing w:val="48"/>
        </w:rPr>
        <w:t xml:space="preserve"> </w:t>
      </w:r>
      <w:r w:rsidRPr="003315F7">
        <w:rPr>
          <w:rFonts w:asciiTheme="minorHAnsi" w:hAnsiTheme="minorHAnsi" w:cstheme="minorHAnsi"/>
        </w:rPr>
        <w:t>in</w:t>
      </w:r>
      <w:r w:rsidRPr="003315F7">
        <w:rPr>
          <w:rFonts w:asciiTheme="minorHAnsi" w:hAnsiTheme="minorHAnsi" w:cstheme="minorHAnsi"/>
          <w:spacing w:val="47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funzione</w:t>
      </w:r>
      <w:r w:rsidR="00A26BDC">
        <w:rPr>
          <w:rFonts w:asciiTheme="minorHAnsi" w:hAnsiTheme="minorHAnsi" w:cstheme="minorHAnsi"/>
        </w:rPr>
        <w:t xml:space="preserve"> </w:t>
      </w:r>
      <w:r w:rsidRPr="00A26BDC">
        <w:rPr>
          <w:rFonts w:asciiTheme="minorHAnsi" w:hAnsiTheme="minorHAnsi" w:cstheme="minorHAnsi"/>
        </w:rPr>
        <w:t>delle</w:t>
      </w:r>
      <w:r w:rsidRPr="00A26BDC">
        <w:rPr>
          <w:rFonts w:asciiTheme="minorHAnsi" w:hAnsiTheme="minorHAnsi" w:cstheme="minorHAnsi"/>
          <w:spacing w:val="18"/>
        </w:rPr>
        <w:t xml:space="preserve"> </w:t>
      </w:r>
      <w:r w:rsidRPr="00A26BDC">
        <w:rPr>
          <w:rFonts w:asciiTheme="minorHAnsi" w:hAnsiTheme="minorHAnsi" w:cstheme="minorHAnsi"/>
        </w:rPr>
        <w:t>mutate</w:t>
      </w:r>
      <w:r w:rsidRPr="00A26BDC">
        <w:rPr>
          <w:rFonts w:asciiTheme="minorHAnsi" w:hAnsiTheme="minorHAnsi" w:cstheme="minorHAnsi"/>
          <w:spacing w:val="18"/>
        </w:rPr>
        <w:t xml:space="preserve"> </w:t>
      </w:r>
      <w:r w:rsidRPr="00A26BDC">
        <w:rPr>
          <w:rFonts w:asciiTheme="minorHAnsi" w:hAnsiTheme="minorHAnsi" w:cstheme="minorHAnsi"/>
        </w:rPr>
        <w:t>esigenze</w:t>
      </w:r>
      <w:r w:rsidRPr="00A26BDC">
        <w:rPr>
          <w:rFonts w:asciiTheme="minorHAnsi" w:hAnsiTheme="minorHAnsi" w:cstheme="minorHAnsi"/>
          <w:spacing w:val="19"/>
        </w:rPr>
        <w:t xml:space="preserve"> </w:t>
      </w:r>
      <w:r w:rsidRPr="00A26BDC">
        <w:rPr>
          <w:rFonts w:asciiTheme="minorHAnsi" w:hAnsiTheme="minorHAnsi" w:cstheme="minorHAnsi"/>
        </w:rPr>
        <w:t>dell'Ente</w:t>
      </w:r>
      <w:r w:rsidRPr="00A26BDC">
        <w:rPr>
          <w:rFonts w:asciiTheme="minorHAnsi" w:hAnsiTheme="minorHAnsi" w:cstheme="minorHAnsi"/>
          <w:spacing w:val="18"/>
        </w:rPr>
        <w:t xml:space="preserve"> </w:t>
      </w:r>
      <w:r w:rsidRPr="00A26BDC">
        <w:rPr>
          <w:rFonts w:asciiTheme="minorHAnsi" w:hAnsiTheme="minorHAnsi" w:cstheme="minorHAnsi"/>
        </w:rPr>
        <w:t>e</w:t>
      </w:r>
      <w:r w:rsidRPr="00A26BDC">
        <w:rPr>
          <w:rFonts w:asciiTheme="minorHAnsi" w:hAnsiTheme="minorHAnsi" w:cstheme="minorHAnsi"/>
          <w:spacing w:val="19"/>
        </w:rPr>
        <w:t xml:space="preserve"> </w:t>
      </w:r>
      <w:r w:rsidRPr="00A26BDC">
        <w:rPr>
          <w:rFonts w:asciiTheme="minorHAnsi" w:hAnsiTheme="minorHAnsi" w:cstheme="minorHAnsi"/>
        </w:rPr>
        <w:t>nei</w:t>
      </w:r>
      <w:r w:rsidRPr="00A26BDC">
        <w:rPr>
          <w:rFonts w:asciiTheme="minorHAnsi" w:hAnsiTheme="minorHAnsi" w:cstheme="minorHAnsi"/>
          <w:spacing w:val="18"/>
        </w:rPr>
        <w:t xml:space="preserve"> </w:t>
      </w:r>
      <w:r w:rsidRPr="00A26BDC">
        <w:rPr>
          <w:rFonts w:asciiTheme="minorHAnsi" w:hAnsiTheme="minorHAnsi" w:cstheme="minorHAnsi"/>
        </w:rPr>
        <w:t>limiti</w:t>
      </w:r>
      <w:r w:rsidRPr="00A26BDC">
        <w:rPr>
          <w:rFonts w:asciiTheme="minorHAnsi" w:hAnsiTheme="minorHAnsi" w:cstheme="minorHAnsi"/>
          <w:spacing w:val="19"/>
        </w:rPr>
        <w:t xml:space="preserve"> </w:t>
      </w:r>
      <w:r w:rsidRPr="00A26BDC">
        <w:rPr>
          <w:rFonts w:asciiTheme="minorHAnsi" w:hAnsiTheme="minorHAnsi" w:cstheme="minorHAnsi"/>
        </w:rPr>
        <w:t>degli</w:t>
      </w:r>
      <w:r w:rsidRPr="00A26BDC">
        <w:rPr>
          <w:rFonts w:asciiTheme="minorHAnsi" w:hAnsiTheme="minorHAnsi" w:cstheme="minorHAnsi"/>
          <w:spacing w:val="10"/>
        </w:rPr>
        <w:t xml:space="preserve"> </w:t>
      </w:r>
      <w:r w:rsidRPr="00A26BDC">
        <w:rPr>
          <w:rFonts w:asciiTheme="minorHAnsi" w:hAnsiTheme="minorHAnsi" w:cstheme="minorHAnsi"/>
        </w:rPr>
        <w:t>stanziamenti</w:t>
      </w:r>
      <w:r w:rsidRPr="00A26BDC">
        <w:rPr>
          <w:rFonts w:asciiTheme="minorHAnsi" w:hAnsiTheme="minorHAnsi" w:cstheme="minorHAnsi"/>
          <w:spacing w:val="10"/>
        </w:rPr>
        <w:t xml:space="preserve"> </w:t>
      </w:r>
      <w:r w:rsidRPr="00A26BDC">
        <w:rPr>
          <w:rFonts w:asciiTheme="minorHAnsi" w:hAnsiTheme="minorHAnsi" w:cstheme="minorHAnsi"/>
        </w:rPr>
        <w:t>di</w:t>
      </w:r>
      <w:r w:rsidRPr="00A26BDC">
        <w:rPr>
          <w:rFonts w:asciiTheme="minorHAnsi" w:hAnsiTheme="minorHAnsi" w:cstheme="minorHAnsi"/>
          <w:spacing w:val="10"/>
        </w:rPr>
        <w:t xml:space="preserve"> </w:t>
      </w:r>
      <w:r w:rsidRPr="00A26BDC">
        <w:rPr>
          <w:rFonts w:asciiTheme="minorHAnsi" w:hAnsiTheme="minorHAnsi" w:cstheme="minorHAnsi"/>
          <w:spacing w:val="-2"/>
        </w:rPr>
        <w:t>bilancio;</w:t>
      </w:r>
    </w:p>
    <w:p w:rsidR="00B63595" w:rsidRPr="003315F7" w:rsidRDefault="00B63595" w:rsidP="00A26BDC">
      <w:pPr>
        <w:pStyle w:val="Corpotesto"/>
        <w:numPr>
          <w:ilvl w:val="0"/>
          <w:numId w:val="7"/>
        </w:numPr>
        <w:spacing w:line="276" w:lineRule="auto"/>
        <w:ind w:right="29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l'Amministrazione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può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decidere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di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non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procedere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all'aggiudicazione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se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>nessuna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delle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offerte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risulti</w:t>
      </w:r>
      <w:r w:rsidRPr="003315F7">
        <w:rPr>
          <w:rFonts w:asciiTheme="minorHAnsi" w:hAnsiTheme="minorHAnsi" w:cstheme="minorHAnsi"/>
          <w:spacing w:val="40"/>
        </w:rPr>
        <w:t xml:space="preserve"> </w:t>
      </w:r>
      <w:r w:rsidRPr="003315F7">
        <w:rPr>
          <w:rFonts w:asciiTheme="minorHAnsi" w:hAnsiTheme="minorHAnsi" w:cstheme="minorHAnsi"/>
        </w:rPr>
        <w:t>idonea in relazione all'oggetto del contratto;</w:t>
      </w:r>
    </w:p>
    <w:p w:rsidR="00B63595" w:rsidRPr="003315F7" w:rsidRDefault="00B63595" w:rsidP="00A26BDC">
      <w:pPr>
        <w:pStyle w:val="Titolo1"/>
        <w:numPr>
          <w:ilvl w:val="0"/>
          <w:numId w:val="7"/>
        </w:numPr>
        <w:spacing w:line="276" w:lineRule="auto"/>
        <w:ind w:right="282"/>
        <w:jc w:val="both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SI PRECISA CHE, NEL CASO IN CUI L’AVVISO PUBBLICO DOVESSE</w:t>
      </w:r>
      <w:r w:rsidRPr="003315F7">
        <w:rPr>
          <w:rFonts w:asciiTheme="minorHAnsi" w:hAnsiTheme="minorHAnsi" w:cstheme="minorHAnsi"/>
          <w:spacing w:val="80"/>
        </w:rPr>
        <w:t xml:space="preserve"> </w:t>
      </w:r>
      <w:r w:rsidRPr="003315F7">
        <w:rPr>
          <w:rFonts w:asciiTheme="minorHAnsi" w:hAnsiTheme="minorHAnsi" w:cstheme="minorHAnsi"/>
        </w:rPr>
        <w:t xml:space="preserve">ANDARE, SARANNO RIAPERTI I TERMINI DI PUBBLICAZIONE PER ALTRI </w:t>
      </w:r>
      <w:r w:rsidR="00D24666">
        <w:rPr>
          <w:rFonts w:asciiTheme="minorHAnsi" w:hAnsiTheme="minorHAnsi" w:cstheme="minorHAnsi"/>
        </w:rPr>
        <w:t>5</w:t>
      </w:r>
      <w:r w:rsidRPr="003315F7">
        <w:rPr>
          <w:rFonts w:asciiTheme="minorHAnsi" w:hAnsiTheme="minorHAnsi" w:cstheme="minorHAnsi"/>
        </w:rPr>
        <w:t xml:space="preserve"> GIORNI.</w:t>
      </w:r>
    </w:p>
    <w:p w:rsidR="00B63595" w:rsidRPr="003315F7" w:rsidRDefault="00B63595" w:rsidP="003315F7">
      <w:pPr>
        <w:pStyle w:val="Corpotesto"/>
        <w:spacing w:line="276" w:lineRule="auto"/>
        <w:ind w:right="281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 xml:space="preserve">L'Amministrazione si riserva la facoltà di chiedere chiarimento in merito alla documentazione e alle offerte presentate, nonché effettuare tutti gli accertamenti relativi alle dichiarazioni sostitutive ed autocertificazioni prodotte in sede di </w:t>
      </w:r>
      <w:r w:rsidR="00403AB4">
        <w:rPr>
          <w:rFonts w:asciiTheme="minorHAnsi" w:hAnsiTheme="minorHAnsi" w:cstheme="minorHAnsi"/>
        </w:rPr>
        <w:t>manifestazione di interesse</w:t>
      </w:r>
      <w:r w:rsidRPr="003315F7">
        <w:rPr>
          <w:rFonts w:asciiTheme="minorHAnsi" w:hAnsiTheme="minorHAnsi" w:cstheme="minorHAnsi"/>
          <w:spacing w:val="-2"/>
        </w:rPr>
        <w:t>;</w:t>
      </w:r>
    </w:p>
    <w:p w:rsidR="00B63595" w:rsidRPr="003315F7" w:rsidRDefault="00B63595" w:rsidP="003315F7">
      <w:pPr>
        <w:pStyle w:val="Corpotesto"/>
        <w:spacing w:line="276" w:lineRule="auto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Per</w:t>
      </w:r>
      <w:r w:rsidRPr="003315F7">
        <w:rPr>
          <w:rFonts w:asciiTheme="minorHAnsi" w:hAnsiTheme="minorHAnsi" w:cstheme="minorHAnsi"/>
          <w:spacing w:val="-3"/>
        </w:rPr>
        <w:t xml:space="preserve"> </w:t>
      </w:r>
      <w:r w:rsidRPr="003315F7">
        <w:rPr>
          <w:rFonts w:asciiTheme="minorHAnsi" w:hAnsiTheme="minorHAnsi" w:cstheme="minorHAnsi"/>
        </w:rPr>
        <w:t>il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presente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appalto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è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espressamente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esclusa</w:t>
      </w:r>
      <w:r w:rsidRPr="003315F7">
        <w:rPr>
          <w:rFonts w:asciiTheme="minorHAnsi" w:hAnsiTheme="minorHAnsi" w:cstheme="minorHAnsi"/>
          <w:spacing w:val="-2"/>
        </w:rPr>
        <w:t xml:space="preserve"> </w:t>
      </w:r>
      <w:r w:rsidRPr="003315F7">
        <w:rPr>
          <w:rFonts w:asciiTheme="minorHAnsi" w:hAnsiTheme="minorHAnsi" w:cstheme="minorHAnsi"/>
        </w:rPr>
        <w:t>la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</w:rPr>
        <w:t>competenza</w:t>
      </w:r>
      <w:r w:rsidRPr="003315F7">
        <w:rPr>
          <w:rFonts w:asciiTheme="minorHAnsi" w:hAnsiTheme="minorHAnsi" w:cstheme="minorHAnsi"/>
          <w:spacing w:val="-1"/>
        </w:rPr>
        <w:t xml:space="preserve"> </w:t>
      </w:r>
      <w:r w:rsidRPr="003315F7">
        <w:rPr>
          <w:rFonts w:asciiTheme="minorHAnsi" w:hAnsiTheme="minorHAnsi" w:cstheme="minorHAnsi"/>
          <w:spacing w:val="-2"/>
        </w:rPr>
        <w:t>arbitrale.</w:t>
      </w:r>
    </w:p>
    <w:p w:rsidR="00B63595" w:rsidRPr="003315F7" w:rsidRDefault="00B63595" w:rsidP="003315F7">
      <w:pPr>
        <w:pStyle w:val="Corpotesto"/>
        <w:spacing w:before="274" w:line="276" w:lineRule="auto"/>
        <w:ind w:left="425" w:right="281" w:firstLine="360"/>
        <w:rPr>
          <w:rFonts w:asciiTheme="minorHAnsi" w:hAnsiTheme="minorHAnsi" w:cstheme="minorHAnsi"/>
        </w:rPr>
      </w:pPr>
      <w:r w:rsidRPr="003315F7">
        <w:rPr>
          <w:rFonts w:asciiTheme="minorHAnsi" w:hAnsiTheme="minorHAnsi" w:cstheme="minorHAnsi"/>
        </w:rPr>
        <w:t>Le dichiarazioni per partecipare alla gara di cui al presente bando, a pena di</w:t>
      </w:r>
      <w:r w:rsidRPr="003315F7">
        <w:rPr>
          <w:rFonts w:asciiTheme="minorHAnsi" w:hAnsiTheme="minorHAnsi" w:cstheme="minorHAnsi"/>
          <w:spacing w:val="80"/>
          <w:w w:val="150"/>
        </w:rPr>
        <w:t xml:space="preserve"> </w:t>
      </w:r>
      <w:r w:rsidRPr="003315F7">
        <w:rPr>
          <w:rFonts w:asciiTheme="minorHAnsi" w:hAnsiTheme="minorHAnsi" w:cstheme="minorHAnsi"/>
        </w:rPr>
        <w:t>esclusione, devono essere prodotte su</w:t>
      </w:r>
      <w:r w:rsidR="00403AB4">
        <w:rPr>
          <w:rFonts w:asciiTheme="minorHAnsi" w:hAnsiTheme="minorHAnsi" w:cstheme="minorHAnsi"/>
        </w:rPr>
        <w:t>l</w:t>
      </w:r>
      <w:r w:rsidRPr="003315F7">
        <w:rPr>
          <w:rFonts w:asciiTheme="minorHAnsi" w:hAnsiTheme="minorHAnsi" w:cstheme="minorHAnsi"/>
        </w:rPr>
        <w:t xml:space="preserve"> seguent</w:t>
      </w:r>
      <w:r w:rsidR="00403AB4">
        <w:rPr>
          <w:rFonts w:asciiTheme="minorHAnsi" w:hAnsiTheme="minorHAnsi" w:cstheme="minorHAnsi"/>
        </w:rPr>
        <w:t>e</w:t>
      </w:r>
      <w:r w:rsidRPr="003315F7">
        <w:rPr>
          <w:rFonts w:asciiTheme="minorHAnsi" w:hAnsiTheme="minorHAnsi" w:cstheme="minorHAnsi"/>
        </w:rPr>
        <w:t xml:space="preserve"> </w:t>
      </w:r>
      <w:bookmarkStart w:id="0" w:name="_GoBack"/>
      <w:bookmarkEnd w:id="0"/>
      <w:r w:rsidRPr="003315F7">
        <w:rPr>
          <w:rFonts w:asciiTheme="minorHAnsi" w:hAnsiTheme="minorHAnsi" w:cstheme="minorHAnsi"/>
        </w:rPr>
        <w:t>modell</w:t>
      </w:r>
      <w:r w:rsidR="00403AB4">
        <w:rPr>
          <w:rFonts w:asciiTheme="minorHAnsi" w:hAnsiTheme="minorHAnsi" w:cstheme="minorHAnsi"/>
        </w:rPr>
        <w:t>o</w:t>
      </w:r>
      <w:r w:rsidRPr="003315F7">
        <w:rPr>
          <w:rFonts w:asciiTheme="minorHAnsi" w:hAnsiTheme="minorHAnsi" w:cstheme="minorHAnsi"/>
        </w:rPr>
        <w:t xml:space="preserve"> allegat</w:t>
      </w:r>
      <w:r w:rsidR="00403AB4">
        <w:rPr>
          <w:rFonts w:asciiTheme="minorHAnsi" w:hAnsiTheme="minorHAnsi" w:cstheme="minorHAnsi"/>
        </w:rPr>
        <w:t>o</w:t>
      </w:r>
      <w:r w:rsidRPr="003315F7">
        <w:rPr>
          <w:rFonts w:asciiTheme="minorHAnsi" w:hAnsiTheme="minorHAnsi" w:cstheme="minorHAnsi"/>
        </w:rPr>
        <w:t xml:space="preserve"> e parte sostanziale del </w:t>
      </w:r>
      <w:r w:rsidRPr="003315F7">
        <w:rPr>
          <w:rFonts w:asciiTheme="minorHAnsi" w:hAnsiTheme="minorHAnsi" w:cstheme="minorHAnsi"/>
          <w:spacing w:val="-2"/>
        </w:rPr>
        <w:t>presente:</w:t>
      </w:r>
    </w:p>
    <w:p w:rsidR="006A0CF2" w:rsidRPr="003315F7" w:rsidRDefault="00B63595" w:rsidP="00B02B31">
      <w:pPr>
        <w:ind w:left="426"/>
        <w:jc w:val="both"/>
        <w:rPr>
          <w:rFonts w:cstheme="minorHAnsi"/>
        </w:rPr>
      </w:pPr>
      <w:r w:rsidRPr="003315F7">
        <w:rPr>
          <w:rFonts w:cstheme="minorHAnsi"/>
          <w:sz w:val="24"/>
        </w:rPr>
        <w:t xml:space="preserve">- </w:t>
      </w:r>
      <w:r w:rsidRPr="003315F7">
        <w:rPr>
          <w:rFonts w:cstheme="minorHAnsi"/>
          <w:b/>
          <w:sz w:val="24"/>
          <w:u w:val="single"/>
        </w:rPr>
        <w:t>Modello A</w:t>
      </w:r>
      <w:r w:rsidRPr="003315F7">
        <w:rPr>
          <w:rFonts w:cstheme="minorHAnsi"/>
          <w:b/>
          <w:spacing w:val="-1"/>
          <w:sz w:val="24"/>
        </w:rPr>
        <w:t xml:space="preserve"> </w:t>
      </w:r>
      <w:r w:rsidRPr="003315F7">
        <w:rPr>
          <w:rFonts w:cstheme="minorHAnsi"/>
          <w:spacing w:val="-10"/>
          <w:sz w:val="24"/>
        </w:rPr>
        <w:t>–</w:t>
      </w:r>
    </w:p>
    <w:p w:rsidR="006A0CF2" w:rsidRDefault="006A0CF2" w:rsidP="003315F7">
      <w:pPr>
        <w:rPr>
          <w:rFonts w:cstheme="minorHAnsi"/>
        </w:rPr>
      </w:pPr>
    </w:p>
    <w:p w:rsidR="00E00128" w:rsidRPr="00E00128" w:rsidRDefault="00E00128" w:rsidP="00E00128">
      <w:pPr>
        <w:jc w:val="center"/>
        <w:rPr>
          <w:rFonts w:cstheme="minorHAnsi"/>
          <w:i/>
        </w:rPr>
      </w:pPr>
      <w:r w:rsidRPr="00E00128">
        <w:rPr>
          <w:rFonts w:cstheme="minorHAnsi"/>
          <w:i/>
        </w:rPr>
        <w:t xml:space="preserve">Il Dirigente dell’Unione Montana del </w:t>
      </w:r>
      <w:proofErr w:type="spellStart"/>
      <w:r w:rsidRPr="00E00128">
        <w:rPr>
          <w:rFonts w:cstheme="minorHAnsi"/>
          <w:i/>
        </w:rPr>
        <w:t>Catria</w:t>
      </w:r>
      <w:proofErr w:type="spellEnd"/>
      <w:r w:rsidRPr="00E00128">
        <w:rPr>
          <w:rFonts w:cstheme="minorHAnsi"/>
          <w:i/>
        </w:rPr>
        <w:t xml:space="preserve"> e Nerone</w:t>
      </w:r>
    </w:p>
    <w:p w:rsidR="00E00128" w:rsidRPr="00E00128" w:rsidRDefault="00E00128" w:rsidP="00E00128">
      <w:pPr>
        <w:jc w:val="center"/>
        <w:rPr>
          <w:rFonts w:cstheme="minorHAnsi"/>
          <w:i/>
        </w:rPr>
      </w:pPr>
      <w:r w:rsidRPr="00E00128">
        <w:rPr>
          <w:rFonts w:cstheme="minorHAnsi"/>
          <w:i/>
        </w:rPr>
        <w:t>F.to Dott. Leo Bartolucci</w:t>
      </w:r>
    </w:p>
    <w:sectPr w:rsidR="00E00128" w:rsidRPr="00E00128" w:rsidSect="009A1AA5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C4C" w:rsidRDefault="00955C4C" w:rsidP="002809C4">
      <w:pPr>
        <w:spacing w:after="0" w:line="240" w:lineRule="auto"/>
      </w:pPr>
      <w:r>
        <w:separator/>
      </w:r>
    </w:p>
  </w:endnote>
  <w:endnote w:type="continuationSeparator" w:id="0">
    <w:p w:rsidR="00955C4C" w:rsidRDefault="00955C4C" w:rsidP="0028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1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bottom w:w="57" w:type="dxa"/>
      </w:tblCellMar>
      <w:tblLook w:val="01E0" w:firstRow="1" w:lastRow="1" w:firstColumn="1" w:lastColumn="1" w:noHBand="0" w:noVBand="0"/>
    </w:tblPr>
    <w:tblGrid>
      <w:gridCol w:w="1422"/>
      <w:gridCol w:w="1512"/>
      <w:gridCol w:w="2674"/>
      <w:gridCol w:w="2659"/>
      <w:gridCol w:w="1749"/>
    </w:tblGrid>
    <w:tr w:rsidR="00376B0A" w:rsidRPr="002809C4" w:rsidTr="00376B0A">
      <w:trPr>
        <w:trHeight w:val="1609"/>
      </w:trPr>
      <w:tc>
        <w:tcPr>
          <w:tcW w:w="142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09C4" w:rsidRPr="002809C4" w:rsidRDefault="002809C4" w:rsidP="002809C4">
          <w:pPr>
            <w:tabs>
              <w:tab w:val="left" w:pos="252"/>
            </w:tabs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  <w:t>Comuni: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Acqualagna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Apecchio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Cagli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Cantiano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Frontone</w:t>
          </w:r>
        </w:p>
        <w:p w:rsidR="002809C4" w:rsidRPr="002809C4" w:rsidRDefault="002809C4" w:rsidP="002809C4">
          <w:pPr>
            <w:tabs>
              <w:tab w:val="left" w:pos="25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 xml:space="preserve">Serra </w:t>
          </w:r>
          <w:proofErr w:type="spellStart"/>
          <w:proofErr w:type="gramStart"/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S.Abbondio</w:t>
          </w:r>
          <w:proofErr w:type="spellEnd"/>
          <w:proofErr w:type="gramEnd"/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09C4" w:rsidRPr="002809C4" w:rsidRDefault="002809C4" w:rsidP="002809C4">
          <w:pPr>
            <w:tabs>
              <w:tab w:val="left" w:pos="0"/>
            </w:tabs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  <w:t xml:space="preserve">Sede Legale </w:t>
          </w:r>
        </w:p>
        <w:p w:rsidR="002809C4" w:rsidRPr="002809C4" w:rsidRDefault="002809C4" w:rsidP="002809C4">
          <w:pPr>
            <w:tabs>
              <w:tab w:val="left" w:pos="0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Via Lapis, n.8</w:t>
          </w:r>
        </w:p>
        <w:p w:rsidR="002809C4" w:rsidRPr="002809C4" w:rsidRDefault="002809C4" w:rsidP="002809C4">
          <w:pPr>
            <w:tabs>
              <w:tab w:val="left" w:pos="0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61043 - Cagli (PU)</w:t>
          </w:r>
        </w:p>
        <w:p w:rsidR="002809C4" w:rsidRPr="002809C4" w:rsidRDefault="002809C4" w:rsidP="002809C4">
          <w:pPr>
            <w:tabs>
              <w:tab w:val="left" w:pos="0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C.F.: 02565260417</w:t>
          </w:r>
        </w:p>
        <w:p w:rsidR="002809C4" w:rsidRPr="002809C4" w:rsidRDefault="002809C4" w:rsidP="002809C4">
          <w:pPr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  <w:t xml:space="preserve">T. </w:t>
          </w: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0721 787431</w:t>
          </w:r>
        </w:p>
        <w:p w:rsidR="002809C4" w:rsidRPr="002809C4" w:rsidRDefault="002809C4" w:rsidP="002809C4">
          <w:pPr>
            <w:tabs>
              <w:tab w:val="left" w:pos="0"/>
            </w:tabs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  <w:t xml:space="preserve">F. </w:t>
          </w:r>
          <w:r w:rsidRPr="002809C4">
            <w:rPr>
              <w:rFonts w:ascii="Times New Roman" w:eastAsia="Times New Roman" w:hAnsi="Times New Roman" w:cs="Times New Roman"/>
              <w:color w:val="800000"/>
              <w:sz w:val="18"/>
              <w:szCs w:val="18"/>
              <w:lang w:eastAsia="it-IT"/>
            </w:rPr>
            <w:t>0721 787441</w:t>
          </w:r>
        </w:p>
      </w:tc>
      <w:tc>
        <w:tcPr>
          <w:tcW w:w="26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09C4" w:rsidRPr="002809C4" w:rsidRDefault="002809C4" w:rsidP="002809C4">
          <w:pPr>
            <w:tabs>
              <w:tab w:val="left" w:pos="0"/>
            </w:tabs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  <w:t xml:space="preserve"> </w:t>
          </w:r>
          <w:r w:rsidRPr="002809C4">
            <w:rPr>
              <w:rFonts w:ascii="Times New Roman" w:eastAsia="Times New Roman" w:hAnsi="Times New Roman" w:cs="Times New Roman"/>
              <w:b/>
              <w:noProof/>
              <w:color w:val="800000"/>
              <w:sz w:val="18"/>
              <w:szCs w:val="18"/>
              <w:lang w:eastAsia="it-IT"/>
            </w:rPr>
            <w:drawing>
              <wp:inline distT="0" distB="0" distL="0" distR="0">
                <wp:extent cx="1464945" cy="1036955"/>
                <wp:effectExtent l="0" t="0" r="0" b="0"/>
                <wp:docPr id="102431919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94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09C4" w:rsidRPr="002809C4" w:rsidRDefault="002809C4" w:rsidP="002809C4">
          <w:pPr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 w:rsidRPr="002809C4">
            <w:rPr>
              <w:rFonts w:ascii="Times New Roman" w:eastAsia="Times New Roman" w:hAnsi="Times New Roman" w:cs="Times New Roman"/>
              <w:b/>
              <w:noProof/>
              <w:color w:val="800000"/>
              <w:sz w:val="16"/>
              <w:szCs w:val="16"/>
              <w:lang w:eastAsia="it-IT"/>
            </w:rPr>
            <w:drawing>
              <wp:inline distT="0" distB="0" distL="0" distR="0">
                <wp:extent cx="1498600" cy="419100"/>
                <wp:effectExtent l="0" t="0" r="0" b="0"/>
                <wp:docPr id="339116708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8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09C4" w:rsidRPr="002809C4" w:rsidRDefault="00376B0A" w:rsidP="002809C4">
          <w:pPr>
            <w:spacing w:before="120" w:after="0" w:line="240" w:lineRule="auto"/>
            <w:ind w:left="0" w:firstLine="0"/>
            <w:rPr>
              <w:rFonts w:ascii="Times New Roman" w:eastAsia="Times New Roman" w:hAnsi="Times New Roman" w:cs="Times New Roman"/>
              <w:b/>
              <w:color w:val="800000"/>
              <w:sz w:val="18"/>
              <w:szCs w:val="18"/>
              <w:lang w:eastAsia="it-IT"/>
            </w:rPr>
          </w:pPr>
          <w:r>
            <w:rPr>
              <w:noProof/>
              <w:color w:val="800000"/>
              <w:sz w:val="18"/>
              <w:szCs w:val="18"/>
            </w:rPr>
            <w:drawing>
              <wp:inline distT="0" distB="0" distL="0" distR="0">
                <wp:extent cx="973455" cy="1083945"/>
                <wp:effectExtent l="0" t="0" r="0" b="0"/>
                <wp:docPr id="1749762930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09C4" w:rsidRDefault="002809C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C4C" w:rsidRDefault="00955C4C" w:rsidP="002809C4">
      <w:pPr>
        <w:spacing w:after="0" w:line="240" w:lineRule="auto"/>
      </w:pPr>
      <w:r>
        <w:separator/>
      </w:r>
    </w:p>
  </w:footnote>
  <w:footnote w:type="continuationSeparator" w:id="0">
    <w:p w:rsidR="00955C4C" w:rsidRDefault="00955C4C" w:rsidP="00280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3" w:type="dxa"/>
      <w:tblInd w:w="392" w:type="dxa"/>
      <w:tblLayout w:type="fixed"/>
      <w:tblLook w:val="04A0" w:firstRow="1" w:lastRow="0" w:firstColumn="1" w:lastColumn="0" w:noHBand="0" w:noVBand="1"/>
    </w:tblPr>
    <w:tblGrid>
      <w:gridCol w:w="1384"/>
      <w:gridCol w:w="6837"/>
      <w:gridCol w:w="992"/>
    </w:tblGrid>
    <w:tr w:rsidR="005379A1" w:rsidTr="00376B0A">
      <w:tc>
        <w:tcPr>
          <w:tcW w:w="1384" w:type="dxa"/>
          <w:vAlign w:val="center"/>
        </w:tcPr>
        <w:p w:rsidR="005379A1" w:rsidRDefault="00E00128" w:rsidP="005379A1">
          <w:pPr>
            <w:pStyle w:val="Intestazione"/>
          </w:pPr>
          <w:r>
            <w:rPr>
              <w:noProof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-1.1pt;margin-top:6.7pt;width:63.45pt;height:59.4pt;z-index:251661312" wrapcoords="-313 0 -313 21268 21600 21268 21600 0 -313 0" fillcolor="#930" strokecolor="maroon" strokeweight=".5pt">
                <v:imagedata r:id="rId1" o:title=""/>
                <w10:wrap type="tight"/>
              </v:shape>
              <o:OLEObject Type="Embed" ProgID="Word.Picture.8" ShapeID="_x0000_s1026" DrawAspect="Content" ObjectID="_1820322126" r:id="rId2"/>
            </w:object>
          </w:r>
        </w:p>
      </w:tc>
      <w:tc>
        <w:tcPr>
          <w:tcW w:w="6837" w:type="dxa"/>
          <w:vAlign w:val="center"/>
        </w:tcPr>
        <w:p w:rsidR="005379A1" w:rsidRPr="00E4566C" w:rsidRDefault="005379A1" w:rsidP="005379A1">
          <w:pPr>
            <w:pStyle w:val="Intestazione"/>
            <w:tabs>
              <w:tab w:val="left" w:pos="6871"/>
            </w:tabs>
            <w:ind w:right="142"/>
            <w:jc w:val="center"/>
            <w:rPr>
              <w:b/>
              <w:color w:val="800000"/>
              <w:sz w:val="32"/>
              <w:szCs w:val="32"/>
            </w:rPr>
          </w:pPr>
          <w:r w:rsidRPr="00E4566C">
            <w:rPr>
              <w:b/>
              <w:color w:val="800000"/>
              <w:sz w:val="32"/>
              <w:szCs w:val="32"/>
            </w:rPr>
            <w:t>UNIONE MONTANA DEL CATRIA E NERONE</w:t>
          </w:r>
        </w:p>
        <w:p w:rsidR="005379A1" w:rsidRPr="00E4566C" w:rsidRDefault="005379A1" w:rsidP="005379A1">
          <w:pPr>
            <w:tabs>
              <w:tab w:val="left" w:pos="6871"/>
            </w:tabs>
            <w:ind w:right="142"/>
            <w:jc w:val="center"/>
            <w:rPr>
              <w:b/>
              <w:color w:val="993300"/>
              <w:sz w:val="28"/>
              <w:szCs w:val="28"/>
            </w:rPr>
          </w:pPr>
          <w:r w:rsidRPr="00E4566C">
            <w:rPr>
              <w:b/>
              <w:color w:val="993300"/>
              <w:sz w:val="28"/>
              <w:szCs w:val="28"/>
            </w:rPr>
            <w:t>Via Gaetano Lapis n. 8 - 61043 CAGLI</w:t>
          </w:r>
        </w:p>
        <w:p w:rsidR="005379A1" w:rsidRDefault="005379A1" w:rsidP="005379A1">
          <w:pPr>
            <w:pStyle w:val="Intestazione"/>
            <w:tabs>
              <w:tab w:val="left" w:pos="6871"/>
            </w:tabs>
            <w:ind w:right="142"/>
            <w:jc w:val="center"/>
          </w:pPr>
          <w:r w:rsidRPr="00E4566C">
            <w:rPr>
              <w:b/>
              <w:color w:val="993300"/>
              <w:sz w:val="28"/>
              <w:szCs w:val="28"/>
            </w:rPr>
            <w:t>Provincia di Pesaro e Urbino</w:t>
          </w:r>
        </w:p>
      </w:tc>
      <w:tc>
        <w:tcPr>
          <w:tcW w:w="992" w:type="dxa"/>
          <w:vAlign w:val="center"/>
        </w:tcPr>
        <w:p w:rsidR="005379A1" w:rsidRDefault="005379A1" w:rsidP="005379A1">
          <w:pPr>
            <w:pStyle w:val="Intestazione"/>
            <w:ind w:left="-108" w:right="176" w:hanging="141"/>
          </w:pPr>
          <w:r w:rsidRPr="00E4566C">
            <w:rPr>
              <w:b/>
              <w:noProof/>
              <w:color w:val="800000"/>
              <w:sz w:val="18"/>
              <w:szCs w:val="18"/>
            </w:rPr>
            <w:drawing>
              <wp:inline distT="0" distB="0" distL="0" distR="0">
                <wp:extent cx="719455" cy="1036955"/>
                <wp:effectExtent l="0" t="0" r="0" b="0"/>
                <wp:docPr id="79643133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09C4" w:rsidRDefault="002809C4" w:rsidP="002809C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0171F"/>
    <w:multiLevelType w:val="hybridMultilevel"/>
    <w:tmpl w:val="7264E23C"/>
    <w:lvl w:ilvl="0" w:tplc="D83C1DA6">
      <w:start w:val="1"/>
      <w:numFmt w:val="lowerLetter"/>
      <w:lvlText w:val="%1)"/>
      <w:lvlJc w:val="left"/>
      <w:pPr>
        <w:ind w:left="1266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B10A60AE">
      <w:numFmt w:val="bullet"/>
      <w:lvlText w:val="•"/>
      <w:lvlJc w:val="left"/>
      <w:pPr>
        <w:ind w:left="2083" w:hanging="840"/>
      </w:pPr>
      <w:rPr>
        <w:rFonts w:hint="default"/>
        <w:lang w:val="it-IT" w:eastAsia="en-US" w:bidi="ar-SA"/>
      </w:rPr>
    </w:lvl>
    <w:lvl w:ilvl="2" w:tplc="70828AF2">
      <w:numFmt w:val="bullet"/>
      <w:lvlText w:val="•"/>
      <w:lvlJc w:val="left"/>
      <w:pPr>
        <w:ind w:left="2907" w:hanging="840"/>
      </w:pPr>
      <w:rPr>
        <w:rFonts w:hint="default"/>
        <w:lang w:val="it-IT" w:eastAsia="en-US" w:bidi="ar-SA"/>
      </w:rPr>
    </w:lvl>
    <w:lvl w:ilvl="3" w:tplc="09D2FE2E">
      <w:numFmt w:val="bullet"/>
      <w:lvlText w:val="•"/>
      <w:lvlJc w:val="left"/>
      <w:pPr>
        <w:ind w:left="3731" w:hanging="840"/>
      </w:pPr>
      <w:rPr>
        <w:rFonts w:hint="default"/>
        <w:lang w:val="it-IT" w:eastAsia="en-US" w:bidi="ar-SA"/>
      </w:rPr>
    </w:lvl>
    <w:lvl w:ilvl="4" w:tplc="ADFAF180">
      <w:numFmt w:val="bullet"/>
      <w:lvlText w:val="•"/>
      <w:lvlJc w:val="left"/>
      <w:pPr>
        <w:ind w:left="4555" w:hanging="840"/>
      </w:pPr>
      <w:rPr>
        <w:rFonts w:hint="default"/>
        <w:lang w:val="it-IT" w:eastAsia="en-US" w:bidi="ar-SA"/>
      </w:rPr>
    </w:lvl>
    <w:lvl w:ilvl="5" w:tplc="7AB633B6">
      <w:numFmt w:val="bullet"/>
      <w:lvlText w:val="•"/>
      <w:lvlJc w:val="left"/>
      <w:pPr>
        <w:ind w:left="5379" w:hanging="840"/>
      </w:pPr>
      <w:rPr>
        <w:rFonts w:hint="default"/>
        <w:lang w:val="it-IT" w:eastAsia="en-US" w:bidi="ar-SA"/>
      </w:rPr>
    </w:lvl>
    <w:lvl w:ilvl="6" w:tplc="2892E1AE">
      <w:numFmt w:val="bullet"/>
      <w:lvlText w:val="•"/>
      <w:lvlJc w:val="left"/>
      <w:pPr>
        <w:ind w:left="6202" w:hanging="840"/>
      </w:pPr>
      <w:rPr>
        <w:rFonts w:hint="default"/>
        <w:lang w:val="it-IT" w:eastAsia="en-US" w:bidi="ar-SA"/>
      </w:rPr>
    </w:lvl>
    <w:lvl w:ilvl="7" w:tplc="66C40E02">
      <w:numFmt w:val="bullet"/>
      <w:lvlText w:val="•"/>
      <w:lvlJc w:val="left"/>
      <w:pPr>
        <w:ind w:left="7026" w:hanging="840"/>
      </w:pPr>
      <w:rPr>
        <w:rFonts w:hint="default"/>
        <w:lang w:val="it-IT" w:eastAsia="en-US" w:bidi="ar-SA"/>
      </w:rPr>
    </w:lvl>
    <w:lvl w:ilvl="8" w:tplc="E1A6397C">
      <w:numFmt w:val="bullet"/>
      <w:lvlText w:val="•"/>
      <w:lvlJc w:val="left"/>
      <w:pPr>
        <w:ind w:left="7850" w:hanging="840"/>
      </w:pPr>
      <w:rPr>
        <w:rFonts w:hint="default"/>
        <w:lang w:val="it-IT" w:eastAsia="en-US" w:bidi="ar-SA"/>
      </w:rPr>
    </w:lvl>
  </w:abstractNum>
  <w:abstractNum w:abstractNumId="1" w15:restartNumberingAfterBreak="0">
    <w:nsid w:val="2FB44976"/>
    <w:multiLevelType w:val="hybridMultilevel"/>
    <w:tmpl w:val="DC1A85A8"/>
    <w:lvl w:ilvl="0" w:tplc="F4D2A058">
      <w:numFmt w:val="bullet"/>
      <w:lvlText w:val="▪"/>
      <w:lvlJc w:val="left"/>
      <w:pPr>
        <w:ind w:left="42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23291EE">
      <w:numFmt w:val="bullet"/>
      <w:lvlText w:val="•"/>
      <w:lvlJc w:val="left"/>
      <w:pPr>
        <w:ind w:left="1327" w:hanging="168"/>
      </w:pPr>
      <w:rPr>
        <w:rFonts w:hint="default"/>
        <w:lang w:val="it-IT" w:eastAsia="en-US" w:bidi="ar-SA"/>
      </w:rPr>
    </w:lvl>
    <w:lvl w:ilvl="2" w:tplc="C3065C1E">
      <w:numFmt w:val="bullet"/>
      <w:lvlText w:val="•"/>
      <w:lvlJc w:val="left"/>
      <w:pPr>
        <w:ind w:left="2235" w:hanging="168"/>
      </w:pPr>
      <w:rPr>
        <w:rFonts w:hint="default"/>
        <w:lang w:val="it-IT" w:eastAsia="en-US" w:bidi="ar-SA"/>
      </w:rPr>
    </w:lvl>
    <w:lvl w:ilvl="3" w:tplc="4C364A5A">
      <w:numFmt w:val="bullet"/>
      <w:lvlText w:val="•"/>
      <w:lvlJc w:val="left"/>
      <w:pPr>
        <w:ind w:left="3143" w:hanging="168"/>
      </w:pPr>
      <w:rPr>
        <w:rFonts w:hint="default"/>
        <w:lang w:val="it-IT" w:eastAsia="en-US" w:bidi="ar-SA"/>
      </w:rPr>
    </w:lvl>
    <w:lvl w:ilvl="4" w:tplc="AE6A8458">
      <w:numFmt w:val="bullet"/>
      <w:lvlText w:val="•"/>
      <w:lvlJc w:val="left"/>
      <w:pPr>
        <w:ind w:left="4051" w:hanging="168"/>
      </w:pPr>
      <w:rPr>
        <w:rFonts w:hint="default"/>
        <w:lang w:val="it-IT" w:eastAsia="en-US" w:bidi="ar-SA"/>
      </w:rPr>
    </w:lvl>
    <w:lvl w:ilvl="5" w:tplc="A60C8A9A">
      <w:numFmt w:val="bullet"/>
      <w:lvlText w:val="•"/>
      <w:lvlJc w:val="left"/>
      <w:pPr>
        <w:ind w:left="4959" w:hanging="168"/>
      </w:pPr>
      <w:rPr>
        <w:rFonts w:hint="default"/>
        <w:lang w:val="it-IT" w:eastAsia="en-US" w:bidi="ar-SA"/>
      </w:rPr>
    </w:lvl>
    <w:lvl w:ilvl="6" w:tplc="AF34F37E">
      <w:numFmt w:val="bullet"/>
      <w:lvlText w:val="•"/>
      <w:lvlJc w:val="left"/>
      <w:pPr>
        <w:ind w:left="5866" w:hanging="168"/>
      </w:pPr>
      <w:rPr>
        <w:rFonts w:hint="default"/>
        <w:lang w:val="it-IT" w:eastAsia="en-US" w:bidi="ar-SA"/>
      </w:rPr>
    </w:lvl>
    <w:lvl w:ilvl="7" w:tplc="CCDCAF6E">
      <w:numFmt w:val="bullet"/>
      <w:lvlText w:val="•"/>
      <w:lvlJc w:val="left"/>
      <w:pPr>
        <w:ind w:left="6774" w:hanging="168"/>
      </w:pPr>
      <w:rPr>
        <w:rFonts w:hint="default"/>
        <w:lang w:val="it-IT" w:eastAsia="en-US" w:bidi="ar-SA"/>
      </w:rPr>
    </w:lvl>
    <w:lvl w:ilvl="8" w:tplc="9CDE5DDC">
      <w:numFmt w:val="bullet"/>
      <w:lvlText w:val="•"/>
      <w:lvlJc w:val="left"/>
      <w:pPr>
        <w:ind w:left="7682" w:hanging="168"/>
      </w:pPr>
      <w:rPr>
        <w:rFonts w:hint="default"/>
        <w:lang w:val="it-IT" w:eastAsia="en-US" w:bidi="ar-SA"/>
      </w:rPr>
    </w:lvl>
  </w:abstractNum>
  <w:abstractNum w:abstractNumId="2" w15:restartNumberingAfterBreak="0">
    <w:nsid w:val="344F7F52"/>
    <w:multiLevelType w:val="hybridMultilevel"/>
    <w:tmpl w:val="A1666E72"/>
    <w:lvl w:ilvl="0" w:tplc="0410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51F7469C"/>
    <w:multiLevelType w:val="hybridMultilevel"/>
    <w:tmpl w:val="3DB47A72"/>
    <w:lvl w:ilvl="0" w:tplc="0410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5DDA3A09"/>
    <w:multiLevelType w:val="hybridMultilevel"/>
    <w:tmpl w:val="41C20B30"/>
    <w:lvl w:ilvl="0" w:tplc="8AF2FA2A">
      <w:start w:val="2"/>
      <w:numFmt w:val="lowerLetter"/>
      <w:lvlText w:val="%1)"/>
      <w:lvlJc w:val="left"/>
      <w:pPr>
        <w:ind w:left="1275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E1CAB07A">
      <w:numFmt w:val="bullet"/>
      <w:lvlText w:val="•"/>
      <w:lvlJc w:val="left"/>
      <w:pPr>
        <w:ind w:left="2101" w:hanging="850"/>
      </w:pPr>
      <w:rPr>
        <w:rFonts w:hint="default"/>
        <w:lang w:val="it-IT" w:eastAsia="en-US" w:bidi="ar-SA"/>
      </w:rPr>
    </w:lvl>
    <w:lvl w:ilvl="2" w:tplc="E4CE403C">
      <w:numFmt w:val="bullet"/>
      <w:lvlText w:val="•"/>
      <w:lvlJc w:val="left"/>
      <w:pPr>
        <w:ind w:left="2923" w:hanging="850"/>
      </w:pPr>
      <w:rPr>
        <w:rFonts w:hint="default"/>
        <w:lang w:val="it-IT" w:eastAsia="en-US" w:bidi="ar-SA"/>
      </w:rPr>
    </w:lvl>
    <w:lvl w:ilvl="3" w:tplc="B852D888">
      <w:numFmt w:val="bullet"/>
      <w:lvlText w:val="•"/>
      <w:lvlJc w:val="left"/>
      <w:pPr>
        <w:ind w:left="3745" w:hanging="850"/>
      </w:pPr>
      <w:rPr>
        <w:rFonts w:hint="default"/>
        <w:lang w:val="it-IT" w:eastAsia="en-US" w:bidi="ar-SA"/>
      </w:rPr>
    </w:lvl>
    <w:lvl w:ilvl="4" w:tplc="7EE4997C">
      <w:numFmt w:val="bullet"/>
      <w:lvlText w:val="•"/>
      <w:lvlJc w:val="left"/>
      <w:pPr>
        <w:ind w:left="4567" w:hanging="850"/>
      </w:pPr>
      <w:rPr>
        <w:rFonts w:hint="default"/>
        <w:lang w:val="it-IT" w:eastAsia="en-US" w:bidi="ar-SA"/>
      </w:rPr>
    </w:lvl>
    <w:lvl w:ilvl="5" w:tplc="C1A4521C">
      <w:numFmt w:val="bullet"/>
      <w:lvlText w:val="•"/>
      <w:lvlJc w:val="left"/>
      <w:pPr>
        <w:ind w:left="5389" w:hanging="850"/>
      </w:pPr>
      <w:rPr>
        <w:rFonts w:hint="default"/>
        <w:lang w:val="it-IT" w:eastAsia="en-US" w:bidi="ar-SA"/>
      </w:rPr>
    </w:lvl>
    <w:lvl w:ilvl="6" w:tplc="4F1672B2">
      <w:numFmt w:val="bullet"/>
      <w:lvlText w:val="•"/>
      <w:lvlJc w:val="left"/>
      <w:pPr>
        <w:ind w:left="6210" w:hanging="850"/>
      </w:pPr>
      <w:rPr>
        <w:rFonts w:hint="default"/>
        <w:lang w:val="it-IT" w:eastAsia="en-US" w:bidi="ar-SA"/>
      </w:rPr>
    </w:lvl>
    <w:lvl w:ilvl="7" w:tplc="B6BAA736">
      <w:numFmt w:val="bullet"/>
      <w:lvlText w:val="•"/>
      <w:lvlJc w:val="left"/>
      <w:pPr>
        <w:ind w:left="7032" w:hanging="850"/>
      </w:pPr>
      <w:rPr>
        <w:rFonts w:hint="default"/>
        <w:lang w:val="it-IT" w:eastAsia="en-US" w:bidi="ar-SA"/>
      </w:rPr>
    </w:lvl>
    <w:lvl w:ilvl="8" w:tplc="2F821B72">
      <w:numFmt w:val="bullet"/>
      <w:lvlText w:val="•"/>
      <w:lvlJc w:val="left"/>
      <w:pPr>
        <w:ind w:left="7854" w:hanging="850"/>
      </w:pPr>
      <w:rPr>
        <w:rFonts w:hint="default"/>
        <w:lang w:val="it-IT" w:eastAsia="en-US" w:bidi="ar-SA"/>
      </w:rPr>
    </w:lvl>
  </w:abstractNum>
  <w:abstractNum w:abstractNumId="5" w15:restartNumberingAfterBreak="0">
    <w:nsid w:val="6419502D"/>
    <w:multiLevelType w:val="hybridMultilevel"/>
    <w:tmpl w:val="2F0AE4A0"/>
    <w:lvl w:ilvl="0" w:tplc="5D1E9F5C">
      <w:start w:val="1"/>
      <w:numFmt w:val="lowerLetter"/>
      <w:lvlText w:val="%1)"/>
      <w:lvlJc w:val="left"/>
      <w:pPr>
        <w:ind w:left="426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3"/>
        <w:szCs w:val="23"/>
        <w:lang w:val="it-IT" w:eastAsia="en-US" w:bidi="ar-SA"/>
      </w:rPr>
    </w:lvl>
    <w:lvl w:ilvl="1" w:tplc="217E4C9A">
      <w:start w:val="1"/>
      <w:numFmt w:val="lowerLetter"/>
      <w:lvlText w:val="%2)"/>
      <w:lvlJc w:val="left"/>
      <w:pPr>
        <w:ind w:left="426" w:hanging="85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2" w:tplc="35763D1E">
      <w:numFmt w:val="bullet"/>
      <w:lvlText w:val="•"/>
      <w:lvlJc w:val="left"/>
      <w:pPr>
        <w:ind w:left="2235" w:hanging="854"/>
      </w:pPr>
      <w:rPr>
        <w:rFonts w:hint="default"/>
        <w:lang w:val="it-IT" w:eastAsia="en-US" w:bidi="ar-SA"/>
      </w:rPr>
    </w:lvl>
    <w:lvl w:ilvl="3" w:tplc="28C694BA">
      <w:numFmt w:val="bullet"/>
      <w:lvlText w:val="•"/>
      <w:lvlJc w:val="left"/>
      <w:pPr>
        <w:ind w:left="3143" w:hanging="854"/>
      </w:pPr>
      <w:rPr>
        <w:rFonts w:hint="default"/>
        <w:lang w:val="it-IT" w:eastAsia="en-US" w:bidi="ar-SA"/>
      </w:rPr>
    </w:lvl>
    <w:lvl w:ilvl="4" w:tplc="4EC09804">
      <w:numFmt w:val="bullet"/>
      <w:lvlText w:val="•"/>
      <w:lvlJc w:val="left"/>
      <w:pPr>
        <w:ind w:left="4051" w:hanging="854"/>
      </w:pPr>
      <w:rPr>
        <w:rFonts w:hint="default"/>
        <w:lang w:val="it-IT" w:eastAsia="en-US" w:bidi="ar-SA"/>
      </w:rPr>
    </w:lvl>
    <w:lvl w:ilvl="5" w:tplc="7276B23C">
      <w:numFmt w:val="bullet"/>
      <w:lvlText w:val="•"/>
      <w:lvlJc w:val="left"/>
      <w:pPr>
        <w:ind w:left="4959" w:hanging="854"/>
      </w:pPr>
      <w:rPr>
        <w:rFonts w:hint="default"/>
        <w:lang w:val="it-IT" w:eastAsia="en-US" w:bidi="ar-SA"/>
      </w:rPr>
    </w:lvl>
    <w:lvl w:ilvl="6" w:tplc="1646F298">
      <w:numFmt w:val="bullet"/>
      <w:lvlText w:val="•"/>
      <w:lvlJc w:val="left"/>
      <w:pPr>
        <w:ind w:left="5866" w:hanging="854"/>
      </w:pPr>
      <w:rPr>
        <w:rFonts w:hint="default"/>
        <w:lang w:val="it-IT" w:eastAsia="en-US" w:bidi="ar-SA"/>
      </w:rPr>
    </w:lvl>
    <w:lvl w:ilvl="7" w:tplc="336C1772">
      <w:numFmt w:val="bullet"/>
      <w:lvlText w:val="•"/>
      <w:lvlJc w:val="left"/>
      <w:pPr>
        <w:ind w:left="6774" w:hanging="854"/>
      </w:pPr>
      <w:rPr>
        <w:rFonts w:hint="default"/>
        <w:lang w:val="it-IT" w:eastAsia="en-US" w:bidi="ar-SA"/>
      </w:rPr>
    </w:lvl>
    <w:lvl w:ilvl="8" w:tplc="AE02FE06">
      <w:numFmt w:val="bullet"/>
      <w:lvlText w:val="•"/>
      <w:lvlJc w:val="left"/>
      <w:pPr>
        <w:ind w:left="7682" w:hanging="854"/>
      </w:pPr>
      <w:rPr>
        <w:rFonts w:hint="default"/>
        <w:lang w:val="it-IT" w:eastAsia="en-US" w:bidi="ar-SA"/>
      </w:rPr>
    </w:lvl>
  </w:abstractNum>
  <w:abstractNum w:abstractNumId="6" w15:restartNumberingAfterBreak="0">
    <w:nsid w:val="7C005AFF"/>
    <w:multiLevelType w:val="hybridMultilevel"/>
    <w:tmpl w:val="61A0D0BC"/>
    <w:lvl w:ilvl="0" w:tplc="4CA6E882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420C161E">
      <w:numFmt w:val="bullet"/>
      <w:lvlText w:val="•"/>
      <w:lvlJc w:val="left"/>
      <w:pPr>
        <w:ind w:left="1327" w:hanging="360"/>
      </w:pPr>
      <w:rPr>
        <w:rFonts w:hint="default"/>
        <w:lang w:val="it-IT" w:eastAsia="en-US" w:bidi="ar-SA"/>
      </w:rPr>
    </w:lvl>
    <w:lvl w:ilvl="2" w:tplc="D72C3FD0">
      <w:numFmt w:val="bullet"/>
      <w:lvlText w:val="•"/>
      <w:lvlJc w:val="left"/>
      <w:pPr>
        <w:ind w:left="2235" w:hanging="360"/>
      </w:pPr>
      <w:rPr>
        <w:rFonts w:hint="default"/>
        <w:lang w:val="it-IT" w:eastAsia="en-US" w:bidi="ar-SA"/>
      </w:rPr>
    </w:lvl>
    <w:lvl w:ilvl="3" w:tplc="658AD668">
      <w:numFmt w:val="bullet"/>
      <w:lvlText w:val="•"/>
      <w:lvlJc w:val="left"/>
      <w:pPr>
        <w:ind w:left="3143" w:hanging="360"/>
      </w:pPr>
      <w:rPr>
        <w:rFonts w:hint="default"/>
        <w:lang w:val="it-IT" w:eastAsia="en-US" w:bidi="ar-SA"/>
      </w:rPr>
    </w:lvl>
    <w:lvl w:ilvl="4" w:tplc="CF92A3AE">
      <w:numFmt w:val="bullet"/>
      <w:lvlText w:val="•"/>
      <w:lvlJc w:val="left"/>
      <w:pPr>
        <w:ind w:left="4051" w:hanging="360"/>
      </w:pPr>
      <w:rPr>
        <w:rFonts w:hint="default"/>
        <w:lang w:val="it-IT" w:eastAsia="en-US" w:bidi="ar-SA"/>
      </w:rPr>
    </w:lvl>
    <w:lvl w:ilvl="5" w:tplc="DDF452CA">
      <w:numFmt w:val="bullet"/>
      <w:lvlText w:val="•"/>
      <w:lvlJc w:val="left"/>
      <w:pPr>
        <w:ind w:left="4959" w:hanging="360"/>
      </w:pPr>
      <w:rPr>
        <w:rFonts w:hint="default"/>
        <w:lang w:val="it-IT" w:eastAsia="en-US" w:bidi="ar-SA"/>
      </w:rPr>
    </w:lvl>
    <w:lvl w:ilvl="6" w:tplc="8E560DE4">
      <w:numFmt w:val="bullet"/>
      <w:lvlText w:val="•"/>
      <w:lvlJc w:val="left"/>
      <w:pPr>
        <w:ind w:left="5866" w:hanging="360"/>
      </w:pPr>
      <w:rPr>
        <w:rFonts w:hint="default"/>
        <w:lang w:val="it-IT" w:eastAsia="en-US" w:bidi="ar-SA"/>
      </w:rPr>
    </w:lvl>
    <w:lvl w:ilvl="7" w:tplc="5992BD86">
      <w:numFmt w:val="bullet"/>
      <w:lvlText w:val="•"/>
      <w:lvlJc w:val="left"/>
      <w:pPr>
        <w:ind w:left="6774" w:hanging="360"/>
      </w:pPr>
      <w:rPr>
        <w:rFonts w:hint="default"/>
        <w:lang w:val="it-IT" w:eastAsia="en-US" w:bidi="ar-SA"/>
      </w:rPr>
    </w:lvl>
    <w:lvl w:ilvl="8" w:tplc="33025FEC">
      <w:numFmt w:val="bullet"/>
      <w:lvlText w:val="•"/>
      <w:lvlJc w:val="left"/>
      <w:pPr>
        <w:ind w:left="7682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F2"/>
    <w:rsid w:val="00030F38"/>
    <w:rsid w:val="000A1C26"/>
    <w:rsid w:val="001C35FA"/>
    <w:rsid w:val="00222205"/>
    <w:rsid w:val="0024414E"/>
    <w:rsid w:val="002809C4"/>
    <w:rsid w:val="002F5C5D"/>
    <w:rsid w:val="003315F7"/>
    <w:rsid w:val="00376B0A"/>
    <w:rsid w:val="00403AB4"/>
    <w:rsid w:val="00506028"/>
    <w:rsid w:val="005379A1"/>
    <w:rsid w:val="005661E9"/>
    <w:rsid w:val="00642F4B"/>
    <w:rsid w:val="006A0CF2"/>
    <w:rsid w:val="006B0D15"/>
    <w:rsid w:val="007C2525"/>
    <w:rsid w:val="007D417C"/>
    <w:rsid w:val="00880DBF"/>
    <w:rsid w:val="00955C4C"/>
    <w:rsid w:val="009A1AA5"/>
    <w:rsid w:val="00A26BDC"/>
    <w:rsid w:val="00AA3A66"/>
    <w:rsid w:val="00AD6517"/>
    <w:rsid w:val="00B02B31"/>
    <w:rsid w:val="00B06AEC"/>
    <w:rsid w:val="00B63595"/>
    <w:rsid w:val="00B916F9"/>
    <w:rsid w:val="00B91EE0"/>
    <w:rsid w:val="00BB6A29"/>
    <w:rsid w:val="00BE6CD3"/>
    <w:rsid w:val="00C840BF"/>
    <w:rsid w:val="00D24666"/>
    <w:rsid w:val="00D34CCA"/>
    <w:rsid w:val="00DA2075"/>
    <w:rsid w:val="00DE375D"/>
    <w:rsid w:val="00E00128"/>
    <w:rsid w:val="00E73BD0"/>
    <w:rsid w:val="00EA58E5"/>
    <w:rsid w:val="00EB2968"/>
    <w:rsid w:val="00F41D93"/>
    <w:rsid w:val="00FA0882"/>
    <w:rsid w:val="00FC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503F8"/>
  <w15:docId w15:val="{6387F598-8E7B-4950-BB93-97908EB1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A1AA5"/>
  </w:style>
  <w:style w:type="paragraph" w:styleId="Titolo1">
    <w:name w:val="heading 1"/>
    <w:basedOn w:val="Normale"/>
    <w:link w:val="Titolo1Carattere"/>
    <w:uiPriority w:val="9"/>
    <w:qFormat/>
    <w:rsid w:val="00AA3A66"/>
    <w:pPr>
      <w:widowControl w:val="0"/>
      <w:autoSpaceDE w:val="0"/>
      <w:autoSpaceDN w:val="0"/>
      <w:spacing w:after="0" w:line="240" w:lineRule="auto"/>
      <w:ind w:left="426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AA3A66"/>
    <w:pPr>
      <w:widowControl w:val="0"/>
      <w:autoSpaceDE w:val="0"/>
      <w:autoSpaceDN w:val="0"/>
      <w:spacing w:after="0" w:line="240" w:lineRule="auto"/>
      <w:ind w:left="426" w:firstLine="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9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9C4"/>
  </w:style>
  <w:style w:type="paragraph" w:styleId="Pidipagina">
    <w:name w:val="footer"/>
    <w:basedOn w:val="Normale"/>
    <w:link w:val="PidipaginaCarattere"/>
    <w:uiPriority w:val="99"/>
    <w:unhideWhenUsed/>
    <w:rsid w:val="002809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9C4"/>
  </w:style>
  <w:style w:type="character" w:customStyle="1" w:styleId="Titolo1Carattere">
    <w:name w:val="Titolo 1 Carattere"/>
    <w:basedOn w:val="Carpredefinitoparagrafo"/>
    <w:link w:val="Titolo1"/>
    <w:uiPriority w:val="9"/>
    <w:rsid w:val="00AA3A6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A3A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AA3A66"/>
    <w:pPr>
      <w:widowControl w:val="0"/>
      <w:autoSpaceDE w:val="0"/>
      <w:autoSpaceDN w:val="0"/>
      <w:spacing w:after="0" w:line="240" w:lineRule="auto"/>
      <w:ind w:left="426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A3A66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AA3A66"/>
    <w:pPr>
      <w:widowControl w:val="0"/>
      <w:autoSpaceDE w:val="0"/>
      <w:autoSpaceDN w:val="0"/>
      <w:spacing w:after="0" w:line="240" w:lineRule="auto"/>
      <w:ind w:left="426" w:firstLine="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63595"/>
    <w:pPr>
      <w:widowControl w:val="0"/>
      <w:autoSpaceDE w:val="0"/>
      <w:autoSpaceDN w:val="0"/>
      <w:spacing w:after="0" w:line="240" w:lineRule="auto"/>
      <w:ind w:left="0"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63595"/>
    <w:pPr>
      <w:widowControl w:val="0"/>
      <w:autoSpaceDE w:val="0"/>
      <w:autoSpaceDN w:val="0"/>
      <w:spacing w:after="0" w:line="275" w:lineRule="exact"/>
      <w:ind w:left="0" w:firstLine="0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1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1D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90BCF-7EE9-4082-989A-727FE7218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esterno03</dc:creator>
  <cp:lastModifiedBy>BARTOLUCCI_LEO</cp:lastModifiedBy>
  <cp:revision>10</cp:revision>
  <cp:lastPrinted>2025-09-25T13:52:00Z</cp:lastPrinted>
  <dcterms:created xsi:type="dcterms:W3CDTF">2025-09-23T13:49:00Z</dcterms:created>
  <dcterms:modified xsi:type="dcterms:W3CDTF">2025-09-25T14:16:00Z</dcterms:modified>
</cp:coreProperties>
</file>